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765ACB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B4645" w:rsidRPr="00964AFD">
        <w:rPr>
          <w:rFonts w:asciiTheme="majorBidi" w:hAnsiTheme="majorBidi" w:cstheme="majorBidi"/>
          <w:b/>
          <w:bCs/>
          <w:sz w:val="22"/>
          <w:szCs w:val="22"/>
        </w:rPr>
        <w:t>21</w:t>
      </w:r>
      <w:r w:rsidR="000C1CA7" w:rsidRPr="00964AFD">
        <w:rPr>
          <w:rFonts w:asciiTheme="majorBidi" w:hAnsiTheme="majorBidi" w:cstheme="majorBidi"/>
          <w:b/>
          <w:bCs/>
          <w:sz w:val="22"/>
          <w:szCs w:val="22"/>
        </w:rPr>
        <w:t>.0</w:t>
      </w:r>
      <w:r w:rsidR="00AA3B0E" w:rsidRPr="00964AFD">
        <w:rPr>
          <w:rFonts w:asciiTheme="majorBidi" w:hAnsiTheme="majorBidi" w:cstheme="majorBidi"/>
          <w:b/>
          <w:bCs/>
          <w:sz w:val="22"/>
          <w:szCs w:val="22"/>
        </w:rPr>
        <w:t>9</w:t>
      </w:r>
      <w:r w:rsidR="000530D6" w:rsidRPr="00964AFD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B7024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0C1CA7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4</w:t>
      </w:r>
      <w:r w:rsidR="00765ACB" w:rsidRPr="00964AFD">
        <w:rPr>
          <w:rFonts w:asciiTheme="majorBidi" w:hAnsiTheme="majorBidi" w:cstheme="majorBidi"/>
          <w:b/>
          <w:bCs/>
          <w:sz w:val="22"/>
          <w:szCs w:val="22"/>
        </w:rPr>
        <w:t>8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F57540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22019E"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 </w:t>
      </w:r>
    </w:p>
    <w:p w:rsidR="00AA3B0E" w:rsidRPr="00964AFD" w:rsidRDefault="00AA3B0E" w:rsidP="00F57540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22019E" w:rsidRPr="00964AFD">
        <w:rPr>
          <w:rFonts w:asciiTheme="majorBidi" w:hAnsiTheme="majorBidi" w:cstheme="majorBidi"/>
          <w:sz w:val="22"/>
          <w:szCs w:val="22"/>
        </w:rPr>
        <w:t xml:space="preserve">Dr. Öğr. Üyesi Ahmet YEŞİL   </w:t>
      </w:r>
    </w:p>
    <w:p w:rsidR="00374855" w:rsidRPr="00964AFD" w:rsidRDefault="00F57540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İsmail Numan TELCİ</w:t>
      </w:r>
    </w:p>
    <w:p w:rsidR="002E7E02" w:rsidRPr="00964AFD" w:rsidRDefault="00F57540" w:rsidP="002E7E0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F57540" w:rsidRPr="00964AFD" w:rsidRDefault="00F57540" w:rsidP="002E7E0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04E17" w:rsidRPr="00964AFD" w:rsidRDefault="00104E17" w:rsidP="00104E17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Pr="00964AFD">
        <w:rPr>
          <w:rFonts w:asciiTheme="majorBidi" w:hAnsiTheme="majorBidi" w:cstheme="majorBidi"/>
          <w:sz w:val="22"/>
          <w:szCs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Pr="00964AFD">
        <w:rPr>
          <w:rFonts w:asciiTheme="majorBidi" w:hAnsiTheme="majorBidi" w:cstheme="majorBidi"/>
          <w:sz w:val="22"/>
          <w:szCs w:val="22"/>
        </w:rPr>
        <w:t xml:space="preserve"> Yarıyılında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100/2000 YÖK Doktora Bursu</w:t>
      </w:r>
      <w:r w:rsidRPr="00964AFD">
        <w:rPr>
          <w:rFonts w:asciiTheme="majorBidi" w:hAnsiTheme="majorBidi" w:cstheme="majorBidi"/>
          <w:sz w:val="22"/>
          <w:szCs w:val="22"/>
        </w:rPr>
        <w:t xml:space="preserve"> kapsamında </w:t>
      </w:r>
      <w:r w:rsidR="00233AF9" w:rsidRPr="00964AFD">
        <w:rPr>
          <w:rFonts w:asciiTheme="majorBidi" w:hAnsiTheme="majorBidi" w:cstheme="majorBidi"/>
          <w:sz w:val="22"/>
          <w:szCs w:val="22"/>
        </w:rPr>
        <w:t xml:space="preserve">Kudüs ve Filistin Çalışmaları alanı için </w:t>
      </w:r>
      <w:r w:rsidRPr="00964AFD">
        <w:rPr>
          <w:rFonts w:asciiTheme="majorBidi" w:hAnsiTheme="majorBidi" w:cstheme="majorBidi"/>
          <w:sz w:val="22"/>
          <w:szCs w:val="22"/>
        </w:rPr>
        <w:t>Ortadoğu Çalışmaları EABD yazılı ve bilim sınavına giren öğrenci adaylarının durumları görüşmeye açıldı.</w:t>
      </w:r>
    </w:p>
    <w:p w:rsidR="00104E17" w:rsidRPr="00964AFD" w:rsidRDefault="00104E17" w:rsidP="00104E1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04E17" w:rsidRPr="00964AFD" w:rsidRDefault="00104E17" w:rsidP="00104E1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Pr="00964AFD">
        <w:rPr>
          <w:rFonts w:asciiTheme="majorBidi" w:hAnsiTheme="majorBidi" w:cstheme="majorBidi"/>
          <w:sz w:val="22"/>
          <w:szCs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Pr="00964AFD">
        <w:rPr>
          <w:rFonts w:asciiTheme="majorBidi" w:hAnsiTheme="majorBidi" w:cstheme="majorBidi"/>
          <w:sz w:val="22"/>
          <w:szCs w:val="22"/>
        </w:rPr>
        <w:t xml:space="preserve"> Yarıyılında</w:t>
      </w:r>
      <w:r w:rsidR="00E6295C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E6295C" w:rsidRPr="00964AFD">
        <w:rPr>
          <w:rFonts w:asciiTheme="majorBidi" w:hAnsiTheme="majorBidi" w:cstheme="majorBidi"/>
          <w:b/>
          <w:bCs/>
          <w:sz w:val="22"/>
          <w:szCs w:val="22"/>
        </w:rPr>
        <w:t>100/2000 YÖK Doktora Bursu</w:t>
      </w:r>
      <w:r w:rsidR="00E6295C" w:rsidRPr="00964AFD">
        <w:rPr>
          <w:rFonts w:asciiTheme="majorBidi" w:hAnsiTheme="majorBidi" w:cstheme="majorBidi"/>
          <w:sz w:val="22"/>
          <w:szCs w:val="22"/>
        </w:rPr>
        <w:t xml:space="preserve"> kapsamında</w:t>
      </w:r>
      <w:r w:rsidR="00233AF9" w:rsidRPr="00964AFD">
        <w:rPr>
          <w:rFonts w:asciiTheme="majorBidi" w:hAnsiTheme="majorBidi" w:cstheme="majorBidi"/>
          <w:sz w:val="22"/>
          <w:szCs w:val="22"/>
        </w:rPr>
        <w:t xml:space="preserve"> Kudüs ve Filistin Çalışmaları alanı için</w:t>
      </w:r>
      <w:r w:rsidRPr="00964AFD">
        <w:rPr>
          <w:rFonts w:asciiTheme="majorBidi" w:hAnsiTheme="majorBidi" w:cstheme="majorBidi"/>
          <w:sz w:val="22"/>
          <w:szCs w:val="22"/>
        </w:rPr>
        <w:t xml:space="preserve"> Ortadoğu Çalışmaları EABD </w:t>
      </w:r>
      <w:r w:rsidRPr="00964AFD">
        <w:rPr>
          <w:rFonts w:asciiTheme="majorBidi" w:hAnsiTheme="majorBidi" w:cstheme="majorBidi"/>
          <w:b/>
          <w:sz w:val="22"/>
          <w:szCs w:val="22"/>
        </w:rPr>
        <w:t>Doktora ve Bütünleşik Doktora</w:t>
      </w:r>
      <w:r w:rsidRPr="00964AFD">
        <w:rPr>
          <w:rFonts w:asciiTheme="majorBidi" w:hAnsiTheme="majorBidi" w:cstheme="majorBidi"/>
          <w:sz w:val="22"/>
          <w:szCs w:val="22"/>
        </w:rPr>
        <w:t xml:space="preserve"> programlarına öğrenci alımlarında yapılan yazılı, mülakat ve bilim sınav sonuçları ekteki şekliyle uygun olduğuna oybirliği ile karar verildi.</w:t>
      </w:r>
    </w:p>
    <w:p w:rsidR="00E6295C" w:rsidRPr="00964AFD" w:rsidRDefault="00E6295C" w:rsidP="00104E1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3E37F7" w:rsidRPr="00964AFD" w:rsidRDefault="003E37F7" w:rsidP="003E37F7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Pr="00964AFD">
        <w:rPr>
          <w:rFonts w:asciiTheme="majorBidi" w:hAnsiTheme="majorBidi" w:cstheme="majorBidi"/>
          <w:sz w:val="22"/>
          <w:szCs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Pr="00964AFD">
        <w:rPr>
          <w:rFonts w:asciiTheme="majorBidi" w:hAnsiTheme="majorBidi" w:cstheme="majorBidi"/>
          <w:sz w:val="22"/>
          <w:szCs w:val="22"/>
        </w:rPr>
        <w:t xml:space="preserve"> Yarıyılında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100/2000 YÖK Doktora Bursu</w:t>
      </w:r>
      <w:r w:rsidRPr="00964AFD">
        <w:rPr>
          <w:rFonts w:asciiTheme="majorBidi" w:hAnsiTheme="majorBidi" w:cstheme="majorBidi"/>
          <w:sz w:val="22"/>
          <w:szCs w:val="22"/>
        </w:rPr>
        <w:t xml:space="preserve"> kapsamında Ortadoğu Çalışmaları EABD doktora ve bütünleşik doktora programlarına kesin kayıt yaptıran öğrencilerin durumları görüşmeye açıldı.</w:t>
      </w:r>
    </w:p>
    <w:p w:rsidR="003E37F7" w:rsidRPr="00964AFD" w:rsidRDefault="003E37F7" w:rsidP="003E37F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E37F7" w:rsidRPr="00964AFD" w:rsidRDefault="003E37F7" w:rsidP="003E37F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Pr="00964AFD">
        <w:rPr>
          <w:rFonts w:asciiTheme="majorBidi" w:hAnsiTheme="majorBidi" w:cstheme="majorBidi"/>
          <w:sz w:val="22"/>
          <w:szCs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Pr="00964AFD">
        <w:rPr>
          <w:rFonts w:asciiTheme="majorBidi" w:hAnsiTheme="majorBidi" w:cstheme="majorBidi"/>
          <w:sz w:val="22"/>
          <w:szCs w:val="22"/>
        </w:rPr>
        <w:t xml:space="preserve"> Yarıyılında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100/2000 YÖK Doktora Bursu</w:t>
      </w:r>
      <w:r w:rsidRPr="00964AFD">
        <w:rPr>
          <w:rFonts w:asciiTheme="majorBidi" w:hAnsiTheme="majorBidi" w:cstheme="majorBidi"/>
          <w:sz w:val="22"/>
          <w:szCs w:val="22"/>
        </w:rPr>
        <w:t xml:space="preserve"> kapsamında Ortadoğu Çalışmaları EABD </w:t>
      </w:r>
      <w:r w:rsidR="008249D5" w:rsidRPr="00964AFD">
        <w:rPr>
          <w:rFonts w:asciiTheme="majorBidi" w:hAnsiTheme="majorBidi" w:cstheme="majorBidi"/>
          <w:bCs/>
          <w:sz w:val="22"/>
          <w:szCs w:val="22"/>
        </w:rPr>
        <w:t>d</w:t>
      </w:r>
      <w:r w:rsidRPr="00964AFD">
        <w:rPr>
          <w:rFonts w:asciiTheme="majorBidi" w:hAnsiTheme="majorBidi" w:cstheme="majorBidi"/>
          <w:bCs/>
          <w:sz w:val="22"/>
          <w:szCs w:val="22"/>
        </w:rPr>
        <w:t xml:space="preserve">oktora ve </w:t>
      </w:r>
      <w:r w:rsidR="008249D5" w:rsidRPr="00964AFD">
        <w:rPr>
          <w:rFonts w:asciiTheme="majorBidi" w:hAnsiTheme="majorBidi" w:cstheme="majorBidi"/>
          <w:bCs/>
          <w:sz w:val="22"/>
          <w:szCs w:val="22"/>
        </w:rPr>
        <w:t>bütünleşik d</w:t>
      </w:r>
      <w:r w:rsidRPr="00964AFD">
        <w:rPr>
          <w:rFonts w:asciiTheme="majorBidi" w:hAnsiTheme="majorBidi" w:cstheme="majorBidi"/>
          <w:bCs/>
          <w:sz w:val="22"/>
          <w:szCs w:val="22"/>
        </w:rPr>
        <w:t>oktora</w:t>
      </w: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</w:rPr>
        <w:t>programlarına</w:t>
      </w: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</w:rPr>
        <w:t>kesin kayıt yaptıran</w:t>
      </w: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</w:rPr>
        <w:t>öğrenci listelerinin ekteki şekliyle uygun olduğuna oybirliği ile karar verildi</w:t>
      </w:r>
      <w:r w:rsidRPr="00964AFD">
        <w:rPr>
          <w:rFonts w:asciiTheme="majorBidi" w:hAnsiTheme="majorBidi" w:cstheme="majorBidi"/>
          <w:sz w:val="20"/>
          <w:szCs w:val="20"/>
        </w:rPr>
        <w:t>.</w:t>
      </w:r>
    </w:p>
    <w:p w:rsidR="003E37F7" w:rsidRPr="00964AFD" w:rsidRDefault="003E37F7" w:rsidP="003E37F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</w:rPr>
      </w:pPr>
    </w:p>
    <w:p w:rsidR="00405374" w:rsidRPr="00964AFD" w:rsidRDefault="00405374" w:rsidP="00405374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Pr="00964AFD">
        <w:rPr>
          <w:rFonts w:asciiTheme="majorBidi" w:hAnsiTheme="majorBidi" w:cstheme="majorBidi"/>
          <w:sz w:val="22"/>
          <w:szCs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Pr="00964AFD">
        <w:rPr>
          <w:rFonts w:asciiTheme="majorBidi" w:hAnsiTheme="majorBidi" w:cstheme="majorBidi"/>
          <w:sz w:val="22"/>
          <w:szCs w:val="22"/>
        </w:rPr>
        <w:t xml:space="preserve"> Yarılında </w:t>
      </w:r>
      <w:r w:rsidR="00F31E84" w:rsidRPr="00964AFD">
        <w:rPr>
          <w:rFonts w:asciiTheme="majorBidi" w:hAnsiTheme="majorBidi" w:cstheme="majorBidi"/>
          <w:b/>
          <w:bCs/>
          <w:sz w:val="22"/>
          <w:szCs w:val="22"/>
        </w:rPr>
        <w:t>Doktora ve</w:t>
      </w:r>
      <w:r w:rsidR="00F31E84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100/2000 YÖK Doktora Bursu</w:t>
      </w:r>
      <w:r w:rsidRPr="00964AFD">
        <w:rPr>
          <w:rFonts w:asciiTheme="majorBidi" w:hAnsiTheme="majorBidi" w:cstheme="majorBidi"/>
          <w:sz w:val="22"/>
          <w:szCs w:val="22"/>
        </w:rPr>
        <w:t xml:space="preserve"> kapsamında Enstitümüze kayıt yaptıran doktora ve bütünleşik doktora programı öğrencilerinin danışman </w:t>
      </w:r>
      <w:r w:rsidRPr="00964AFD">
        <w:rPr>
          <w:rFonts w:asciiTheme="majorBidi" w:hAnsiTheme="majorBidi" w:cstheme="majorBidi"/>
        </w:rPr>
        <w:t>tercih formları okundu.</w:t>
      </w:r>
    </w:p>
    <w:p w:rsidR="00405374" w:rsidRPr="00964AFD" w:rsidRDefault="00405374" w:rsidP="0040537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909E8" w:rsidRPr="00964AFD" w:rsidRDefault="00405374" w:rsidP="00405374">
      <w:pPr>
        <w:ind w:firstLine="284"/>
        <w:jc w:val="both"/>
        <w:rPr>
          <w:rFonts w:asciiTheme="majorBidi" w:hAnsiTheme="majorBidi" w:cstheme="majorBidi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="008909E8"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="008909E8" w:rsidRPr="00964AFD">
        <w:rPr>
          <w:rFonts w:asciiTheme="majorBidi" w:hAnsiTheme="majorBidi" w:cstheme="majorBidi"/>
          <w:sz w:val="22"/>
          <w:szCs w:val="22"/>
        </w:rPr>
        <w:t xml:space="preserve"> Eğitim-Öğretim Yılı </w:t>
      </w:r>
      <w:r w:rsidR="008909E8"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="008909E8" w:rsidRPr="00964AFD">
        <w:rPr>
          <w:rFonts w:asciiTheme="majorBidi" w:hAnsiTheme="majorBidi" w:cstheme="majorBidi"/>
          <w:sz w:val="22"/>
          <w:szCs w:val="22"/>
        </w:rPr>
        <w:t xml:space="preserve"> Yarılında</w:t>
      </w:r>
      <w:r w:rsidR="00F31E84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F31E84" w:rsidRPr="00964AFD">
        <w:rPr>
          <w:rFonts w:asciiTheme="majorBidi" w:hAnsiTheme="majorBidi" w:cstheme="majorBidi"/>
          <w:b/>
          <w:bCs/>
          <w:sz w:val="22"/>
          <w:szCs w:val="22"/>
        </w:rPr>
        <w:t>Doktora ve</w:t>
      </w:r>
      <w:r w:rsidR="008909E8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5C7CC2" w:rsidRPr="00964AFD">
        <w:rPr>
          <w:rFonts w:asciiTheme="majorBidi" w:hAnsiTheme="majorBidi" w:cstheme="majorBidi"/>
          <w:b/>
          <w:bCs/>
          <w:sz w:val="22"/>
          <w:szCs w:val="22"/>
        </w:rPr>
        <w:t>100/2000 YÖK Doktora B</w:t>
      </w:r>
      <w:r w:rsidR="008909E8" w:rsidRPr="00964AFD">
        <w:rPr>
          <w:rFonts w:asciiTheme="majorBidi" w:hAnsiTheme="majorBidi" w:cstheme="majorBidi"/>
          <w:b/>
          <w:bCs/>
          <w:sz w:val="22"/>
          <w:szCs w:val="22"/>
        </w:rPr>
        <w:t>ursu</w:t>
      </w:r>
      <w:r w:rsidR="008909E8" w:rsidRPr="00964AFD">
        <w:rPr>
          <w:rFonts w:asciiTheme="majorBidi" w:hAnsiTheme="majorBidi" w:cstheme="majorBidi"/>
          <w:sz w:val="22"/>
          <w:szCs w:val="22"/>
        </w:rPr>
        <w:t xml:space="preserve"> kapsamında Enstitümüze kayıt yaptıran doktora ve bütünleşik doktora programı öğrencilerinin danışman atamalarının aşağıdaki şekliyle uygun olduğuna oybirliği ile karar verildi.</w:t>
      </w:r>
    </w:p>
    <w:p w:rsidR="008909E8" w:rsidRPr="00964AFD" w:rsidRDefault="008909E8" w:rsidP="008909E8">
      <w:pPr>
        <w:pStyle w:val="ListeParagraf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557"/>
        <w:gridCol w:w="2269"/>
        <w:gridCol w:w="2829"/>
      </w:tblGrid>
      <w:tr w:rsidR="008909E8" w:rsidRPr="00964AFD" w:rsidTr="00F31E84">
        <w:trPr>
          <w:trHeight w:val="24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8" w:rsidRPr="00964AFD" w:rsidRDefault="00476B19" w:rsidP="00EC7552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8" w:rsidRPr="00964AFD" w:rsidRDefault="00476B19" w:rsidP="00EC7552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Öğrenci Ad Soyad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8" w:rsidRPr="00964AFD" w:rsidRDefault="00476B19" w:rsidP="00EC7552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E8" w:rsidRPr="00964AFD" w:rsidRDefault="00476B19" w:rsidP="00EC7552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Danışman</w:t>
            </w:r>
          </w:p>
        </w:tc>
      </w:tr>
      <w:tr w:rsidR="008909E8" w:rsidRPr="00964AFD" w:rsidTr="00F31E84">
        <w:trPr>
          <w:trHeight w:val="24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E8" w:rsidRPr="00964AFD" w:rsidRDefault="008909E8" w:rsidP="00EC7552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D188046003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E8" w:rsidRPr="00964AFD" w:rsidRDefault="008909E8" w:rsidP="00EC7552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Tuba ÖZTÜRK HOROZ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E8" w:rsidRPr="00964AFD" w:rsidRDefault="008909E8" w:rsidP="00EC7552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E8" w:rsidRPr="00964AFD" w:rsidRDefault="008909E8" w:rsidP="00EC7552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Doç. Dr. İsmail EDİZ </w:t>
            </w:r>
          </w:p>
        </w:tc>
      </w:tr>
      <w:tr w:rsidR="00BD73A7" w:rsidRPr="00964AFD" w:rsidTr="00F31E84">
        <w:trPr>
          <w:trHeight w:val="24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D188046004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Ahmet Vefa RENDE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Bütünleşik Doktora 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Doç. Dr. İsmail EDİZ </w:t>
            </w:r>
          </w:p>
        </w:tc>
      </w:tr>
      <w:tr w:rsidR="00BD73A7" w:rsidRPr="00964AFD" w:rsidTr="00F31E84">
        <w:trPr>
          <w:trHeight w:val="24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D188046005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Merve BİRDANE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A7" w:rsidRPr="00964AFD" w:rsidRDefault="00BD73A7" w:rsidP="00BD73A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Öğr. Üyesi Nebi MİŞ</w:t>
            </w:r>
            <w:r w:rsidR="00CC2F40"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31E84" w:rsidRPr="00964AFD" w:rsidTr="00F31E84">
        <w:trPr>
          <w:trHeight w:val="24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84" w:rsidRPr="00964AFD" w:rsidRDefault="00F31E84" w:rsidP="00F31E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D188046012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84" w:rsidRPr="00964AFD" w:rsidRDefault="00F31E84" w:rsidP="00F31E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Enes AYAŞLI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84" w:rsidRPr="00964AFD" w:rsidRDefault="00F31E84" w:rsidP="00F31E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84" w:rsidRPr="00964AFD" w:rsidRDefault="00F31E84" w:rsidP="00F31E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Öğr. Üyesi Nebi MİŞ</w:t>
            </w:r>
            <w:r w:rsidR="00CC2F40"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909E8" w:rsidRPr="00964AFD" w:rsidRDefault="008909E8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072B4" w:rsidRPr="00964AFD" w:rsidRDefault="004072B4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7D47" w:rsidRPr="00964AFD" w:rsidRDefault="00A97D47" w:rsidP="008909E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36065" w:rsidRPr="00964AFD" w:rsidRDefault="00D36065" w:rsidP="00D36065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lastRenderedPageBreak/>
        <w:t xml:space="preserve">Enstitümüz </w:t>
      </w:r>
      <w:r w:rsidR="006539EE" w:rsidRPr="00964AFD">
        <w:rPr>
          <w:rFonts w:asciiTheme="majorBidi" w:hAnsiTheme="majorBidi" w:cstheme="majorBidi"/>
          <w:sz w:val="22"/>
          <w:szCs w:val="22"/>
        </w:rPr>
        <w:t xml:space="preserve">Ortadoğu Çalışmaları </w:t>
      </w:r>
      <w:r w:rsidR="006539EE" w:rsidRPr="00964AFD">
        <w:rPr>
          <w:rFonts w:asciiTheme="majorBidi" w:hAnsiTheme="majorBidi" w:cstheme="majorBidi"/>
          <w:sz w:val="22"/>
          <w:szCs w:val="22"/>
          <w:lang w:val="x-none"/>
        </w:rPr>
        <w:t>EABD</w:t>
      </w:r>
      <w:r w:rsidR="006539EE"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sz w:val="22"/>
        </w:rPr>
        <w:t xml:space="preserve">bütünleşik doktora programı öğrencisi </w:t>
      </w:r>
      <w:r w:rsidRPr="00964AFD">
        <w:rPr>
          <w:rFonts w:asciiTheme="majorBidi" w:hAnsiTheme="majorBidi" w:cstheme="majorBidi"/>
          <w:b/>
          <w:sz w:val="22"/>
        </w:rPr>
        <w:t xml:space="preserve">Tuba ÖZTÜRK </w:t>
      </w:r>
      <w:proofErr w:type="spellStart"/>
      <w:r w:rsidRPr="00964AFD">
        <w:rPr>
          <w:rFonts w:asciiTheme="majorBidi" w:hAnsiTheme="majorBidi" w:cstheme="majorBidi"/>
          <w:b/>
          <w:sz w:val="22"/>
        </w:rPr>
        <w:t>HOROZ</w:t>
      </w:r>
      <w:r w:rsidRPr="00964AFD">
        <w:rPr>
          <w:rFonts w:asciiTheme="majorBidi" w:hAnsiTheme="majorBidi" w:cstheme="majorBidi"/>
          <w:sz w:val="22"/>
        </w:rPr>
        <w:t>’un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</w:rPr>
        <w:t>12.09.2018</w:t>
      </w:r>
      <w:r w:rsidRPr="00964AFD">
        <w:rPr>
          <w:rFonts w:asciiTheme="majorBidi" w:hAnsiTheme="majorBidi" w:cstheme="majorBidi"/>
          <w:sz w:val="22"/>
        </w:rPr>
        <w:t xml:space="preserve"> tarihli </w:t>
      </w:r>
      <w:r w:rsidRPr="00964AFD">
        <w:rPr>
          <w:rFonts w:asciiTheme="majorBidi" w:hAnsiTheme="majorBidi" w:cstheme="majorBidi"/>
          <w:bCs/>
          <w:sz w:val="22"/>
        </w:rPr>
        <w:t>dilekçesi</w:t>
      </w:r>
      <w:r w:rsidRPr="00964AFD">
        <w:rPr>
          <w:rFonts w:asciiTheme="majorBidi" w:hAnsiTheme="majorBidi" w:cstheme="majorBidi"/>
          <w:sz w:val="22"/>
        </w:rPr>
        <w:t xml:space="preserve"> okundu.</w:t>
      </w:r>
    </w:p>
    <w:p w:rsidR="00D36065" w:rsidRPr="00964AFD" w:rsidRDefault="00D36065" w:rsidP="00D3606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D36065" w:rsidRPr="00964AFD" w:rsidRDefault="00D36065" w:rsidP="00D3606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  <w:r w:rsidRPr="00964AFD">
        <w:rPr>
          <w:rFonts w:asciiTheme="majorBidi" w:hAnsiTheme="majorBidi" w:cstheme="majorBidi"/>
          <w:sz w:val="22"/>
        </w:rPr>
        <w:t>Yapılan görüşmeler sonunda,</w:t>
      </w:r>
      <w:r w:rsidR="00995026" w:rsidRPr="00964AFD">
        <w:rPr>
          <w:rFonts w:asciiTheme="majorBidi" w:hAnsiTheme="majorBidi" w:cstheme="majorBidi"/>
          <w:sz w:val="22"/>
        </w:rPr>
        <w:t xml:space="preserve"> bütünleşik</w:t>
      </w:r>
      <w:r w:rsidRPr="00964AFD">
        <w:rPr>
          <w:rFonts w:asciiTheme="majorBidi" w:hAnsiTheme="majorBidi" w:cstheme="majorBidi"/>
          <w:sz w:val="22"/>
        </w:rPr>
        <w:t xml:space="preserve"> doktora programı öğrencisi </w:t>
      </w:r>
      <w:r w:rsidRPr="00964AFD">
        <w:rPr>
          <w:rFonts w:asciiTheme="majorBidi" w:hAnsiTheme="majorBidi" w:cstheme="majorBidi"/>
          <w:b/>
          <w:sz w:val="22"/>
        </w:rPr>
        <w:t xml:space="preserve">Tuba ÖZTÜRK </w:t>
      </w:r>
      <w:proofErr w:type="spellStart"/>
      <w:r w:rsidRPr="00964AFD">
        <w:rPr>
          <w:rFonts w:asciiTheme="majorBidi" w:hAnsiTheme="majorBidi" w:cstheme="majorBidi"/>
          <w:b/>
          <w:sz w:val="22"/>
        </w:rPr>
        <w:t>HOROZ</w:t>
      </w:r>
      <w:r w:rsidRPr="00964AFD">
        <w:rPr>
          <w:rFonts w:asciiTheme="majorBidi" w:hAnsiTheme="majorBidi" w:cstheme="majorBidi"/>
          <w:sz w:val="22"/>
        </w:rPr>
        <w:t>’un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sz w:val="22"/>
        </w:rPr>
        <w:t>15.09.2017</w:t>
      </w:r>
      <w:r w:rsidRPr="00964AFD">
        <w:rPr>
          <w:rFonts w:asciiTheme="majorBidi" w:hAnsiTheme="majorBidi" w:cstheme="majorBidi"/>
          <w:sz w:val="22"/>
        </w:rPr>
        <w:t xml:space="preserve"> tarih ve </w:t>
      </w:r>
      <w:r w:rsidRPr="00964AFD">
        <w:rPr>
          <w:rFonts w:asciiTheme="majorBidi" w:hAnsiTheme="majorBidi" w:cstheme="majorBidi"/>
          <w:b/>
          <w:sz w:val="22"/>
        </w:rPr>
        <w:t>28</w:t>
      </w:r>
      <w:r w:rsidRPr="00964AFD">
        <w:rPr>
          <w:rFonts w:asciiTheme="majorBidi" w:hAnsiTheme="majorBidi" w:cstheme="majorBidi"/>
          <w:sz w:val="22"/>
        </w:rPr>
        <w:t xml:space="preserve"> sayılı Enstitü Yönetim Kurulunun </w:t>
      </w:r>
      <w:r w:rsidRPr="00964AFD">
        <w:rPr>
          <w:rFonts w:asciiTheme="majorBidi" w:hAnsiTheme="majorBidi" w:cstheme="majorBidi"/>
          <w:b/>
          <w:bCs/>
          <w:sz w:val="22"/>
        </w:rPr>
        <w:t>5. Maddesi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i/>
          <w:iCs/>
          <w:sz w:val="22"/>
        </w:rPr>
        <w:t xml:space="preserve">“Arapça ve Farsça dillerinden uluslararası geçerliliği olan bir sınavdan </w:t>
      </w:r>
      <w:r w:rsidRPr="00964AFD">
        <w:rPr>
          <w:rFonts w:asciiTheme="majorBidi" w:hAnsiTheme="majorBidi" w:cstheme="majorBidi"/>
          <w:b/>
          <w:i/>
          <w:iCs/>
          <w:sz w:val="22"/>
        </w:rPr>
        <w:t>yüksek lisans</w:t>
      </w:r>
      <w:r w:rsidRPr="00964AFD">
        <w:rPr>
          <w:rFonts w:asciiTheme="majorBidi" w:hAnsiTheme="majorBidi" w:cstheme="majorBidi"/>
          <w:i/>
          <w:iCs/>
          <w:sz w:val="22"/>
        </w:rPr>
        <w:t xml:space="preserve"> programı öğrencileri için </w:t>
      </w:r>
      <w:r w:rsidRPr="00964AFD">
        <w:rPr>
          <w:rFonts w:asciiTheme="majorBidi" w:hAnsiTheme="majorBidi" w:cstheme="majorBidi"/>
          <w:b/>
          <w:i/>
          <w:iCs/>
          <w:sz w:val="22"/>
        </w:rPr>
        <w:t>en az “50”</w:t>
      </w:r>
      <w:r w:rsidRPr="00964AFD">
        <w:rPr>
          <w:rFonts w:asciiTheme="majorBidi" w:hAnsiTheme="majorBidi" w:cstheme="majorBidi"/>
          <w:i/>
          <w:iCs/>
          <w:sz w:val="22"/>
        </w:rPr>
        <w:t xml:space="preserve"> puan veya muadili bir puan, </w:t>
      </w:r>
      <w:r w:rsidRPr="00964AFD">
        <w:rPr>
          <w:rFonts w:asciiTheme="majorBidi" w:hAnsiTheme="majorBidi" w:cstheme="majorBidi"/>
          <w:b/>
          <w:i/>
          <w:iCs/>
          <w:sz w:val="22"/>
        </w:rPr>
        <w:t>doktora</w:t>
      </w:r>
      <w:r w:rsidRPr="00964AFD">
        <w:rPr>
          <w:rFonts w:asciiTheme="majorBidi" w:hAnsiTheme="majorBidi" w:cstheme="majorBidi"/>
          <w:i/>
          <w:iCs/>
          <w:sz w:val="22"/>
        </w:rPr>
        <w:t xml:space="preserve"> programı öğrencileri için </w:t>
      </w:r>
      <w:r w:rsidRPr="00964AFD">
        <w:rPr>
          <w:rFonts w:asciiTheme="majorBidi" w:hAnsiTheme="majorBidi" w:cstheme="majorBidi"/>
          <w:b/>
          <w:i/>
          <w:iCs/>
          <w:sz w:val="22"/>
        </w:rPr>
        <w:t>en az “60”</w:t>
      </w:r>
      <w:r w:rsidRPr="00964AFD">
        <w:rPr>
          <w:rFonts w:asciiTheme="majorBidi" w:hAnsiTheme="majorBidi" w:cstheme="majorBidi"/>
          <w:i/>
          <w:iCs/>
          <w:sz w:val="22"/>
        </w:rPr>
        <w:t xml:space="preserve"> puan veya muadili bir puan alan öğrencilerin Arapça veya Farsça dil derslerinden muafiyet işleminin yapılması…”</w:t>
      </w:r>
      <w:r w:rsidRPr="00964AFD">
        <w:rPr>
          <w:rFonts w:asciiTheme="majorBidi" w:hAnsiTheme="majorBidi" w:cstheme="majorBidi"/>
          <w:sz w:val="22"/>
        </w:rPr>
        <w:t xml:space="preserve"> uyarınca </w:t>
      </w:r>
      <w:r w:rsidRPr="00964AFD">
        <w:rPr>
          <w:rFonts w:asciiTheme="majorBidi" w:hAnsiTheme="majorBidi" w:cstheme="majorBidi"/>
          <w:b/>
          <w:sz w:val="22"/>
        </w:rPr>
        <w:t xml:space="preserve">Muafiyet </w:t>
      </w:r>
      <w:r w:rsidRPr="00964AFD">
        <w:rPr>
          <w:rFonts w:asciiTheme="majorBidi" w:hAnsiTheme="majorBidi" w:cstheme="majorBidi"/>
          <w:sz w:val="22"/>
        </w:rPr>
        <w:t>işleminin aşağıdaki şekliyle uygun olduğuna oy birliği ile karar verildi</w:t>
      </w:r>
      <w:r w:rsidRPr="00964AFD">
        <w:rPr>
          <w:rFonts w:asciiTheme="majorBidi" w:hAnsiTheme="majorBidi" w:cstheme="majorBidi"/>
          <w:sz w:val="20"/>
          <w:szCs w:val="22"/>
        </w:rPr>
        <w:t>.</w:t>
      </w:r>
    </w:p>
    <w:p w:rsidR="00D36065" w:rsidRPr="00964AFD" w:rsidRDefault="00D36065" w:rsidP="00D3606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248"/>
        <w:gridCol w:w="1100"/>
        <w:gridCol w:w="1573"/>
        <w:gridCol w:w="2028"/>
        <w:gridCol w:w="1694"/>
      </w:tblGrid>
      <w:tr w:rsidR="00D36065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D36065" w:rsidRPr="00964AFD" w:rsidRDefault="00D36065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Kodu</w:t>
            </w:r>
          </w:p>
        </w:tc>
        <w:tc>
          <w:tcPr>
            <w:tcW w:w="689" w:type="pct"/>
            <w:vAlign w:val="center"/>
          </w:tcPr>
          <w:p w:rsidR="00D36065" w:rsidRPr="00964AFD" w:rsidRDefault="00D36065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607" w:type="pct"/>
            <w:vAlign w:val="center"/>
          </w:tcPr>
          <w:p w:rsidR="00D36065" w:rsidRPr="00964AFD" w:rsidRDefault="00D36065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868" w:type="pct"/>
            <w:vAlign w:val="center"/>
          </w:tcPr>
          <w:p w:rsidR="00D36065" w:rsidRPr="00964AFD" w:rsidRDefault="00D36065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Kredisi</w:t>
            </w:r>
          </w:p>
        </w:tc>
        <w:tc>
          <w:tcPr>
            <w:tcW w:w="1119" w:type="pct"/>
            <w:vAlign w:val="center"/>
          </w:tcPr>
          <w:p w:rsidR="00D36065" w:rsidRPr="00964AFD" w:rsidRDefault="00D36065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Dönemi</w:t>
            </w:r>
          </w:p>
        </w:tc>
        <w:tc>
          <w:tcPr>
            <w:tcW w:w="935" w:type="pct"/>
            <w:vAlign w:val="center"/>
          </w:tcPr>
          <w:p w:rsidR="00D36065" w:rsidRPr="00964AFD" w:rsidRDefault="00D36065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Durumu</w:t>
            </w:r>
          </w:p>
        </w:tc>
      </w:tr>
      <w:tr w:rsidR="00D36065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595</w:t>
            </w:r>
          </w:p>
        </w:tc>
        <w:tc>
          <w:tcPr>
            <w:tcW w:w="68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</w:t>
            </w:r>
          </w:p>
        </w:tc>
        <w:tc>
          <w:tcPr>
            <w:tcW w:w="607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935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D36065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552</w:t>
            </w:r>
          </w:p>
        </w:tc>
        <w:tc>
          <w:tcPr>
            <w:tcW w:w="68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</w:t>
            </w:r>
          </w:p>
        </w:tc>
        <w:tc>
          <w:tcPr>
            <w:tcW w:w="607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935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D36065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625</w:t>
            </w:r>
          </w:p>
        </w:tc>
        <w:tc>
          <w:tcPr>
            <w:tcW w:w="68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III</w:t>
            </w:r>
          </w:p>
        </w:tc>
        <w:tc>
          <w:tcPr>
            <w:tcW w:w="607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935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D36065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626</w:t>
            </w:r>
          </w:p>
        </w:tc>
        <w:tc>
          <w:tcPr>
            <w:tcW w:w="68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IV</w:t>
            </w:r>
          </w:p>
        </w:tc>
        <w:tc>
          <w:tcPr>
            <w:tcW w:w="607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935" w:type="pct"/>
            <w:vAlign w:val="center"/>
          </w:tcPr>
          <w:p w:rsidR="00D36065" w:rsidRPr="00964AFD" w:rsidRDefault="00D36065" w:rsidP="00F279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</w:tbl>
    <w:p w:rsidR="00D36065" w:rsidRPr="00964AFD" w:rsidRDefault="00D36065" w:rsidP="00D36065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F66AD" w:rsidRPr="00964AFD" w:rsidRDefault="006F66AD" w:rsidP="006F66AD">
      <w:pPr>
        <w:pStyle w:val="ListeParagraf"/>
        <w:numPr>
          <w:ilvl w:val="0"/>
          <w:numId w:val="29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  <w:lang w:val="x-none"/>
        </w:rPr>
        <w:t>Enstitümüz</w:t>
      </w:r>
      <w:r w:rsidRPr="00964AFD">
        <w:rPr>
          <w:rFonts w:asciiTheme="majorBidi" w:hAnsiTheme="majorBidi" w:cstheme="majorBidi"/>
          <w:sz w:val="22"/>
          <w:szCs w:val="22"/>
        </w:rPr>
        <w:t xml:space="preserve"> Ortadoğu Çalışmaları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EABD</w:t>
      </w:r>
      <w:r w:rsidRPr="00964AFD">
        <w:rPr>
          <w:rFonts w:asciiTheme="majorBidi" w:hAnsiTheme="majorBidi" w:cstheme="majorBidi"/>
          <w:sz w:val="22"/>
          <w:szCs w:val="22"/>
        </w:rPr>
        <w:t> </w:t>
      </w:r>
      <w:r w:rsidR="005828F2" w:rsidRPr="00964AFD">
        <w:rPr>
          <w:rFonts w:asciiTheme="majorBidi" w:hAnsiTheme="majorBidi" w:cstheme="majorBidi"/>
          <w:bCs/>
          <w:sz w:val="22"/>
          <w:szCs w:val="22"/>
        </w:rPr>
        <w:t>bütünleşik d</w:t>
      </w:r>
      <w:r w:rsidRPr="00964AFD">
        <w:rPr>
          <w:rFonts w:asciiTheme="majorBidi" w:hAnsiTheme="majorBidi" w:cstheme="majorBidi"/>
          <w:bCs/>
          <w:sz w:val="22"/>
          <w:szCs w:val="22"/>
        </w:rPr>
        <w:t>oktora</w:t>
      </w:r>
      <w:r w:rsidR="005828F2" w:rsidRPr="00964AFD">
        <w:rPr>
          <w:rFonts w:asciiTheme="majorBidi" w:hAnsiTheme="majorBidi" w:cstheme="majorBidi"/>
          <w:bCs/>
          <w:sz w:val="22"/>
          <w:szCs w:val="22"/>
        </w:rPr>
        <w:t xml:space="preserve"> programı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öğrencisi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Tuba ÖZTÜRK HOR</w:t>
      </w:r>
      <w:r w:rsidR="008E6AC9" w:rsidRPr="00964AFD">
        <w:rPr>
          <w:rFonts w:asciiTheme="majorBidi" w:hAnsiTheme="majorBidi" w:cstheme="majorBidi"/>
          <w:b/>
          <w:bCs/>
          <w:sz w:val="22"/>
          <w:szCs w:val="22"/>
        </w:rPr>
        <w:t>O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Z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’</w:t>
      </w:r>
      <w:r w:rsidRPr="00964AFD">
        <w:rPr>
          <w:rFonts w:asciiTheme="majorBidi" w:hAnsiTheme="majorBidi" w:cstheme="majorBidi"/>
          <w:sz w:val="22"/>
          <w:szCs w:val="22"/>
        </w:rPr>
        <w:t>un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 ders saydırma talebi ile ilgili </w:t>
      </w:r>
      <w:r w:rsidRPr="00964AFD">
        <w:rPr>
          <w:rFonts w:asciiTheme="majorBidi" w:hAnsiTheme="majorBidi" w:cstheme="majorBidi"/>
          <w:sz w:val="22"/>
          <w:szCs w:val="22"/>
        </w:rPr>
        <w:t>formu okundu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.</w:t>
      </w:r>
    </w:p>
    <w:p w:rsidR="006F66AD" w:rsidRPr="00964AFD" w:rsidRDefault="006F66AD" w:rsidP="006F66AD">
      <w:pPr>
        <w:pStyle w:val="ListeParagraf"/>
        <w:shd w:val="clear" w:color="auto" w:fill="FFFFFF"/>
        <w:spacing w:before="100" w:beforeAutospacing="1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6F66AD" w:rsidRPr="00964AFD" w:rsidRDefault="006F66AD" w:rsidP="003409F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 a</w:t>
      </w:r>
      <w:r w:rsidR="00706914" w:rsidRPr="00964AFD">
        <w:rPr>
          <w:rFonts w:asciiTheme="majorBidi" w:hAnsiTheme="majorBidi" w:cstheme="majorBidi"/>
          <w:sz w:val="22"/>
          <w:szCs w:val="22"/>
        </w:rPr>
        <w:t>dı geçenin Sakarya Üniversitesi Ortadoğu Enstitüsü Ortadoğu Çalışmaları EABD yüksek l</w:t>
      </w:r>
      <w:r w:rsidRPr="00964AFD">
        <w:rPr>
          <w:rFonts w:asciiTheme="majorBidi" w:hAnsiTheme="majorBidi" w:cstheme="majorBidi"/>
          <w:sz w:val="22"/>
          <w:szCs w:val="22"/>
        </w:rPr>
        <w:t xml:space="preserve">isans programında iken aldığı ve başardığı aşağıda isimleri yazılı derslerin SAÜ LEÖY Senato Esasları 16. Maddesi g(1) bendi uyarınca bütünleşik doktora ders kredisine sayılmasına, öğrencinin </w:t>
      </w:r>
      <w:r w:rsidR="00ED0472" w:rsidRPr="00964AFD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Pr="00964AFD">
        <w:rPr>
          <w:rFonts w:asciiTheme="majorBidi" w:hAnsiTheme="majorBidi" w:cstheme="majorBidi"/>
          <w:b/>
          <w:sz w:val="22"/>
          <w:szCs w:val="22"/>
          <w:u w:val="single"/>
        </w:rPr>
        <w:t xml:space="preserve"> dönem</w:t>
      </w:r>
      <w:r w:rsidRPr="00964AFD">
        <w:rPr>
          <w:rFonts w:asciiTheme="majorBidi" w:hAnsiTheme="majorBidi" w:cstheme="majorBidi"/>
          <w:sz w:val="22"/>
          <w:szCs w:val="22"/>
        </w:rPr>
        <w:t xml:space="preserve"> kullanmış sayılmasına 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oy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 xml:space="preserve">birliği </w:t>
      </w:r>
      <w:r w:rsidRPr="00964AFD">
        <w:rPr>
          <w:rFonts w:asciiTheme="majorBidi" w:hAnsiTheme="majorBidi" w:cstheme="majorBidi"/>
          <w:sz w:val="22"/>
          <w:szCs w:val="22"/>
        </w:rPr>
        <w:t>ile karar verildi.</w:t>
      </w:r>
    </w:p>
    <w:p w:rsidR="00FF2DA7" w:rsidRPr="00964AFD" w:rsidRDefault="00FF2DA7" w:rsidP="003409F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65"/>
        <w:gridCol w:w="852"/>
        <w:gridCol w:w="843"/>
      </w:tblGrid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470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4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Notu</w:t>
            </w:r>
          </w:p>
        </w:tc>
      </w:tr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ODC515 SOSYAL BİLİMLERDE ARAŞTIRMA YÖNTEMLERİ</w:t>
            </w:r>
          </w:p>
        </w:tc>
        <w:tc>
          <w:tcPr>
            <w:tcW w:w="470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BB</w:t>
            </w:r>
          </w:p>
        </w:tc>
      </w:tr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ODC523</w:t>
            </w:r>
            <w:r w:rsidRPr="00964AFD">
              <w:rPr>
                <w:rFonts w:asciiTheme="majorBidi" w:hAnsiTheme="majorBidi" w:cstheme="majorBidi"/>
              </w:rPr>
              <w:t xml:space="preserve"> </w:t>
            </w:r>
            <w:r w:rsidR="00B366E6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THEORY OF INTERNATONAL RELATIONS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r w:rsidR="00B366E6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470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6F66AD" w:rsidRPr="00964AFD" w:rsidRDefault="00B366E6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6F66AD" w:rsidRPr="00964AFD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ODC590 ORTADOĞU’DA DIŞ POLİTİKA YAPIM SÜRECİ</w:t>
            </w:r>
          </w:p>
        </w:tc>
        <w:tc>
          <w:tcPr>
            <w:tcW w:w="470" w:type="pct"/>
            <w:vAlign w:val="center"/>
          </w:tcPr>
          <w:p w:rsidR="006F66AD" w:rsidRPr="00964AFD" w:rsidRDefault="007B2334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B366E6" w:rsidRPr="00964AFD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</w:t>
            </w:r>
            <w:r w:rsidR="002345AC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48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2345AC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TÜRKİYE’NİN ORTADOĞU POLİTİKASI</w:t>
            </w:r>
          </w:p>
        </w:tc>
        <w:tc>
          <w:tcPr>
            <w:tcW w:w="470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6F66AD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6F66AD" w:rsidRPr="00964AFD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ODC599 ORTADOĞU SORUNLARI (TR)</w:t>
            </w:r>
          </w:p>
        </w:tc>
        <w:tc>
          <w:tcPr>
            <w:tcW w:w="470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BA</w:t>
            </w:r>
          </w:p>
        </w:tc>
      </w:tr>
      <w:tr w:rsidR="006F66AD" w:rsidRPr="00964AFD" w:rsidTr="0050461C">
        <w:trPr>
          <w:trHeight w:val="249"/>
        </w:trPr>
        <w:tc>
          <w:tcPr>
            <w:tcW w:w="4065" w:type="pct"/>
            <w:vAlign w:val="center"/>
          </w:tcPr>
          <w:p w:rsidR="006F66AD" w:rsidRPr="00964AFD" w:rsidRDefault="006F66AD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ODC539 ORTADOĞU´DA DİNLER VE MEZHEPLER (TR)</w:t>
            </w:r>
          </w:p>
        </w:tc>
        <w:tc>
          <w:tcPr>
            <w:tcW w:w="470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6F66AD" w:rsidRPr="00964AFD" w:rsidRDefault="006F66AD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BB</w:t>
            </w:r>
          </w:p>
        </w:tc>
      </w:tr>
      <w:tr w:rsidR="002345AC" w:rsidRPr="00964AFD" w:rsidTr="0050461C">
        <w:trPr>
          <w:trHeight w:val="249"/>
        </w:trPr>
        <w:tc>
          <w:tcPr>
            <w:tcW w:w="4065" w:type="pct"/>
            <w:vAlign w:val="center"/>
          </w:tcPr>
          <w:p w:rsidR="002345AC" w:rsidRPr="00964AFD" w:rsidRDefault="002345AC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ODC526 EGYPTIAN FOREIGN POLICY IN THE MIDDLE EAST (AR)</w:t>
            </w:r>
          </w:p>
        </w:tc>
        <w:tc>
          <w:tcPr>
            <w:tcW w:w="470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AA</w:t>
            </w:r>
          </w:p>
        </w:tc>
      </w:tr>
      <w:tr w:rsidR="002345AC" w:rsidRPr="00964AFD" w:rsidTr="0050461C">
        <w:trPr>
          <w:trHeight w:val="249"/>
        </w:trPr>
        <w:tc>
          <w:tcPr>
            <w:tcW w:w="4065" w:type="pct"/>
            <w:vAlign w:val="center"/>
          </w:tcPr>
          <w:p w:rsidR="002345AC" w:rsidRPr="00964AFD" w:rsidRDefault="002345AC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ODC580 RELATION BETWEEN TURKEY AND ARAB STATES (1980-2014) (AR)</w:t>
            </w:r>
          </w:p>
        </w:tc>
        <w:tc>
          <w:tcPr>
            <w:tcW w:w="470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AA</w:t>
            </w:r>
          </w:p>
        </w:tc>
      </w:tr>
      <w:tr w:rsidR="002345AC" w:rsidRPr="00964AFD" w:rsidTr="0050461C">
        <w:trPr>
          <w:trHeight w:val="249"/>
        </w:trPr>
        <w:tc>
          <w:tcPr>
            <w:tcW w:w="4065" w:type="pct"/>
            <w:vAlign w:val="center"/>
          </w:tcPr>
          <w:p w:rsidR="002345AC" w:rsidRPr="00964AFD" w:rsidRDefault="002345AC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ODC801 UZMANLIK ALANI DERSİ</w:t>
            </w:r>
          </w:p>
        </w:tc>
        <w:tc>
          <w:tcPr>
            <w:tcW w:w="470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YT</w:t>
            </w:r>
          </w:p>
        </w:tc>
      </w:tr>
      <w:tr w:rsidR="002345AC" w:rsidRPr="00964AFD" w:rsidTr="0050461C">
        <w:trPr>
          <w:trHeight w:val="249"/>
        </w:trPr>
        <w:tc>
          <w:tcPr>
            <w:tcW w:w="4065" w:type="pct"/>
            <w:vAlign w:val="center"/>
          </w:tcPr>
          <w:p w:rsidR="002345AC" w:rsidRPr="00964AFD" w:rsidRDefault="002345AC" w:rsidP="0080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ODC801 UZMANLIK ALANI DERSİ</w:t>
            </w:r>
          </w:p>
        </w:tc>
        <w:tc>
          <w:tcPr>
            <w:tcW w:w="470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465" w:type="pct"/>
            <w:vAlign w:val="center"/>
          </w:tcPr>
          <w:p w:rsidR="002345AC" w:rsidRPr="00964AFD" w:rsidRDefault="002345AC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YT</w:t>
            </w:r>
          </w:p>
        </w:tc>
      </w:tr>
    </w:tbl>
    <w:p w:rsidR="006F66AD" w:rsidRPr="00964AFD" w:rsidRDefault="006F66AD" w:rsidP="006F66AD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27831" w:rsidRPr="00964AFD" w:rsidRDefault="00527831" w:rsidP="00527831">
      <w:pPr>
        <w:pStyle w:val="ListeParagraf"/>
        <w:numPr>
          <w:ilvl w:val="0"/>
          <w:numId w:val="29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  <w:lang w:val="x-none"/>
        </w:rPr>
        <w:t>Enstitümüz</w:t>
      </w:r>
      <w:r w:rsidRPr="00964AFD">
        <w:rPr>
          <w:rFonts w:asciiTheme="majorBidi" w:hAnsiTheme="majorBidi" w:cstheme="majorBidi"/>
          <w:sz w:val="22"/>
          <w:szCs w:val="22"/>
        </w:rPr>
        <w:t xml:space="preserve"> Ortadoğu Çalışmaları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EABD</w:t>
      </w:r>
      <w:r w:rsidRPr="00964AFD">
        <w:rPr>
          <w:rFonts w:asciiTheme="majorBidi" w:hAnsiTheme="majorBidi" w:cstheme="majorBidi"/>
          <w:sz w:val="22"/>
          <w:szCs w:val="22"/>
        </w:rPr>
        <w:t> </w:t>
      </w:r>
      <w:r w:rsidR="00845768" w:rsidRPr="00964AFD">
        <w:rPr>
          <w:rFonts w:asciiTheme="majorBidi" w:hAnsiTheme="majorBidi" w:cstheme="majorBidi"/>
          <w:bCs/>
          <w:sz w:val="22"/>
          <w:szCs w:val="22"/>
        </w:rPr>
        <w:t>bütünleşik d</w:t>
      </w:r>
      <w:r w:rsidRPr="00964AFD">
        <w:rPr>
          <w:rFonts w:asciiTheme="majorBidi" w:hAnsiTheme="majorBidi" w:cstheme="majorBidi"/>
          <w:bCs/>
          <w:sz w:val="22"/>
          <w:szCs w:val="22"/>
        </w:rPr>
        <w:t>oktora</w:t>
      </w:r>
      <w:r w:rsidR="006810BE" w:rsidRPr="00964AFD">
        <w:rPr>
          <w:rFonts w:asciiTheme="majorBidi" w:hAnsiTheme="majorBidi" w:cstheme="majorBidi"/>
          <w:bCs/>
          <w:sz w:val="22"/>
          <w:szCs w:val="22"/>
        </w:rPr>
        <w:t xml:space="preserve"> programı</w:t>
      </w:r>
      <w:r w:rsidRPr="00964AFD">
        <w:rPr>
          <w:rFonts w:asciiTheme="majorBidi" w:hAnsiTheme="majorBidi" w:cstheme="majorBidi"/>
          <w:sz w:val="22"/>
          <w:szCs w:val="22"/>
        </w:rPr>
        <w:t> 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öğrencisi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Ahmet Vefa </w:t>
      </w:r>
      <w:proofErr w:type="spellStart"/>
      <w:r w:rsidRPr="00964AFD">
        <w:rPr>
          <w:rFonts w:asciiTheme="majorBidi" w:hAnsiTheme="majorBidi" w:cstheme="majorBidi"/>
          <w:b/>
          <w:bCs/>
          <w:sz w:val="22"/>
          <w:szCs w:val="22"/>
        </w:rPr>
        <w:t>RENDE</w:t>
      </w:r>
      <w:r w:rsidRPr="00964AFD">
        <w:rPr>
          <w:rFonts w:asciiTheme="majorBidi" w:hAnsiTheme="majorBidi" w:cstheme="majorBidi"/>
          <w:sz w:val="22"/>
          <w:szCs w:val="22"/>
        </w:rPr>
        <w:t>’nin</w:t>
      </w:r>
      <w:proofErr w:type="spellEnd"/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ders saydırma talebi ile ilgili </w:t>
      </w:r>
      <w:r w:rsidRPr="00964AFD">
        <w:rPr>
          <w:rFonts w:asciiTheme="majorBidi" w:hAnsiTheme="majorBidi" w:cstheme="majorBidi"/>
          <w:sz w:val="22"/>
          <w:szCs w:val="22"/>
        </w:rPr>
        <w:t>formu okundu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.</w:t>
      </w:r>
    </w:p>
    <w:p w:rsidR="00527831" w:rsidRPr="00964AFD" w:rsidRDefault="00527831" w:rsidP="00527831">
      <w:pPr>
        <w:pStyle w:val="ListeParagraf"/>
        <w:shd w:val="clear" w:color="auto" w:fill="FFFFFF"/>
        <w:spacing w:before="100" w:beforeAutospacing="1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527831" w:rsidRPr="00964AFD" w:rsidRDefault="00527831" w:rsidP="003409F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 a</w:t>
      </w:r>
      <w:r w:rsidR="00561F6E" w:rsidRPr="00964AFD">
        <w:rPr>
          <w:rFonts w:asciiTheme="majorBidi" w:hAnsiTheme="majorBidi" w:cstheme="majorBidi"/>
          <w:sz w:val="22"/>
          <w:szCs w:val="22"/>
        </w:rPr>
        <w:t>dı geçenin Sakarya Üniversitesi Sosyal Bilimler Enstitüsü</w:t>
      </w:r>
      <w:r w:rsidRPr="00964AFD">
        <w:rPr>
          <w:rFonts w:asciiTheme="majorBidi" w:hAnsiTheme="majorBidi" w:cstheme="majorBidi"/>
          <w:sz w:val="22"/>
          <w:szCs w:val="22"/>
        </w:rPr>
        <w:t xml:space="preserve"> Tarih</w:t>
      </w:r>
      <w:r w:rsidR="00561F6E" w:rsidRPr="00964AFD">
        <w:rPr>
          <w:rFonts w:asciiTheme="majorBidi" w:hAnsiTheme="majorBidi" w:cstheme="majorBidi"/>
          <w:sz w:val="22"/>
          <w:szCs w:val="22"/>
        </w:rPr>
        <w:t xml:space="preserve"> EABD yüksek l</w:t>
      </w:r>
      <w:r w:rsidRPr="00964AFD">
        <w:rPr>
          <w:rFonts w:asciiTheme="majorBidi" w:hAnsiTheme="majorBidi" w:cstheme="majorBidi"/>
          <w:sz w:val="22"/>
          <w:szCs w:val="22"/>
        </w:rPr>
        <w:t xml:space="preserve">isans programında iken aldığı ve başardığı aşağıda isimleri yazılı derslerin SAÜ LEÖY Senato Esasları 16. Maddesi g(1) bendi uyarınca bütünleşik doktora ders kredisine sayılmasına, öğrencinin </w:t>
      </w:r>
      <w:r w:rsidR="00E24A3B" w:rsidRPr="00964AFD">
        <w:rPr>
          <w:rFonts w:asciiTheme="majorBidi" w:hAnsiTheme="majorBidi" w:cstheme="majorBidi"/>
          <w:b/>
          <w:sz w:val="22"/>
          <w:szCs w:val="22"/>
          <w:u w:val="single"/>
        </w:rPr>
        <w:t>1</w:t>
      </w:r>
      <w:r w:rsidRPr="00964AFD">
        <w:rPr>
          <w:rFonts w:asciiTheme="majorBidi" w:hAnsiTheme="majorBidi" w:cstheme="majorBidi"/>
          <w:b/>
          <w:sz w:val="22"/>
          <w:szCs w:val="22"/>
          <w:u w:val="single"/>
        </w:rPr>
        <w:t xml:space="preserve"> dönem</w:t>
      </w:r>
      <w:r w:rsidRPr="00964AFD">
        <w:rPr>
          <w:rFonts w:asciiTheme="majorBidi" w:hAnsiTheme="majorBidi" w:cstheme="majorBidi"/>
          <w:sz w:val="22"/>
          <w:szCs w:val="22"/>
        </w:rPr>
        <w:t xml:space="preserve"> kullanmış sayılmasına 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oy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birliği</w:t>
      </w:r>
      <w:r w:rsidRPr="00964AFD">
        <w:rPr>
          <w:rFonts w:asciiTheme="majorBidi" w:hAnsiTheme="majorBidi" w:cstheme="majorBidi"/>
          <w:sz w:val="22"/>
          <w:szCs w:val="22"/>
        </w:rPr>
        <w:t xml:space="preserve"> ile karar verildi.</w:t>
      </w:r>
    </w:p>
    <w:p w:rsidR="00FE58A7" w:rsidRPr="00964AFD" w:rsidRDefault="00FE58A7" w:rsidP="003409F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38"/>
        <w:gridCol w:w="852"/>
        <w:gridCol w:w="1270"/>
      </w:tblGrid>
      <w:tr w:rsidR="00527831" w:rsidRPr="00964AFD" w:rsidTr="0050461C">
        <w:trPr>
          <w:trHeight w:val="249"/>
        </w:trPr>
        <w:tc>
          <w:tcPr>
            <w:tcW w:w="3829" w:type="pct"/>
            <w:vAlign w:val="center"/>
          </w:tcPr>
          <w:p w:rsidR="00527831" w:rsidRPr="00964AFD" w:rsidRDefault="00527831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470" w:type="pct"/>
            <w:vAlign w:val="center"/>
          </w:tcPr>
          <w:p w:rsidR="00527831" w:rsidRPr="00964AFD" w:rsidRDefault="00527831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701" w:type="pct"/>
            <w:vAlign w:val="center"/>
          </w:tcPr>
          <w:p w:rsidR="00527831" w:rsidRPr="00964AFD" w:rsidRDefault="00527831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Notu</w:t>
            </w:r>
          </w:p>
        </w:tc>
      </w:tr>
      <w:tr w:rsidR="00527831" w:rsidRPr="00964AFD" w:rsidTr="0050461C">
        <w:trPr>
          <w:trHeight w:val="249"/>
        </w:trPr>
        <w:tc>
          <w:tcPr>
            <w:tcW w:w="3829" w:type="pct"/>
            <w:vAlign w:val="center"/>
          </w:tcPr>
          <w:p w:rsidR="00527831" w:rsidRPr="00964AFD" w:rsidRDefault="009733AE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TCT507</w:t>
            </w:r>
            <w:r w:rsidR="00527831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T.C. </w:t>
            </w:r>
            <w:r w:rsidR="00527831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TARİH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İ</w:t>
            </w:r>
            <w:r w:rsidR="00527831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ARAŞTIRMA 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METOD VE BİBLİYGRAFYASI</w:t>
            </w:r>
          </w:p>
        </w:tc>
        <w:tc>
          <w:tcPr>
            <w:tcW w:w="470" w:type="pct"/>
            <w:vAlign w:val="center"/>
          </w:tcPr>
          <w:p w:rsidR="00527831" w:rsidRPr="00964AFD" w:rsidRDefault="00527831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701" w:type="pct"/>
            <w:vAlign w:val="center"/>
          </w:tcPr>
          <w:p w:rsidR="00527831" w:rsidRPr="00964AFD" w:rsidRDefault="009733AE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BB</w:t>
            </w:r>
          </w:p>
        </w:tc>
      </w:tr>
      <w:tr w:rsidR="00527831" w:rsidRPr="00964AFD" w:rsidTr="0050461C">
        <w:trPr>
          <w:trHeight w:val="249"/>
        </w:trPr>
        <w:tc>
          <w:tcPr>
            <w:tcW w:w="3829" w:type="pct"/>
            <w:vAlign w:val="center"/>
          </w:tcPr>
          <w:p w:rsidR="00527831" w:rsidRPr="00964AFD" w:rsidRDefault="00527831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YAK505 18-19. YÜZYILLARDA İSLAM DÜNYASI</w:t>
            </w:r>
          </w:p>
        </w:tc>
        <w:tc>
          <w:tcPr>
            <w:tcW w:w="470" w:type="pct"/>
            <w:vAlign w:val="center"/>
          </w:tcPr>
          <w:p w:rsidR="00527831" w:rsidRPr="00964AFD" w:rsidRDefault="00527831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701" w:type="pct"/>
            <w:vAlign w:val="center"/>
          </w:tcPr>
          <w:p w:rsidR="00527831" w:rsidRPr="00964AFD" w:rsidRDefault="00D940E5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BA</w:t>
            </w:r>
          </w:p>
        </w:tc>
      </w:tr>
      <w:tr w:rsidR="00527831" w:rsidRPr="00964AFD" w:rsidTr="0050461C">
        <w:trPr>
          <w:trHeight w:val="249"/>
        </w:trPr>
        <w:tc>
          <w:tcPr>
            <w:tcW w:w="3829" w:type="pct"/>
            <w:vAlign w:val="center"/>
          </w:tcPr>
          <w:p w:rsidR="00527831" w:rsidRPr="00964AFD" w:rsidRDefault="00982405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ODC548</w:t>
            </w:r>
            <w:r w:rsidR="00527831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526518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TÜRKİYE’NİN ORTADOĞU POLİTİKASI</w:t>
            </w:r>
          </w:p>
        </w:tc>
        <w:tc>
          <w:tcPr>
            <w:tcW w:w="470" w:type="pct"/>
            <w:vAlign w:val="center"/>
          </w:tcPr>
          <w:p w:rsidR="00527831" w:rsidRPr="00964AFD" w:rsidRDefault="00527831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701" w:type="pct"/>
            <w:vAlign w:val="center"/>
          </w:tcPr>
          <w:p w:rsidR="00527831" w:rsidRPr="00964AFD" w:rsidRDefault="00526518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CB</w:t>
            </w:r>
          </w:p>
        </w:tc>
      </w:tr>
      <w:tr w:rsidR="00527831" w:rsidRPr="00964AFD" w:rsidTr="0050461C">
        <w:trPr>
          <w:trHeight w:val="249"/>
        </w:trPr>
        <w:tc>
          <w:tcPr>
            <w:tcW w:w="3829" w:type="pct"/>
            <w:vAlign w:val="center"/>
          </w:tcPr>
          <w:p w:rsidR="00527831" w:rsidRPr="00964AFD" w:rsidRDefault="00527831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</w:t>
            </w:r>
            <w:r w:rsidR="00D416D7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CT506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486D7A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TÜRKİYE CUMHURİYETİ DIŞ POLİTİKASI</w:t>
            </w:r>
          </w:p>
        </w:tc>
        <w:tc>
          <w:tcPr>
            <w:tcW w:w="470" w:type="pct"/>
            <w:vAlign w:val="center"/>
          </w:tcPr>
          <w:p w:rsidR="00527831" w:rsidRPr="00964AFD" w:rsidRDefault="00527831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701" w:type="pct"/>
            <w:vAlign w:val="center"/>
          </w:tcPr>
          <w:p w:rsidR="00527831" w:rsidRPr="00964AFD" w:rsidRDefault="00355F13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AA</w:t>
            </w:r>
          </w:p>
        </w:tc>
      </w:tr>
      <w:tr w:rsidR="00527831" w:rsidRPr="00964AFD" w:rsidTr="0050461C">
        <w:trPr>
          <w:trHeight w:val="249"/>
        </w:trPr>
        <w:tc>
          <w:tcPr>
            <w:tcW w:w="3829" w:type="pct"/>
            <w:vAlign w:val="center"/>
          </w:tcPr>
          <w:p w:rsidR="00527831" w:rsidRPr="00964AFD" w:rsidRDefault="00BB01DC" w:rsidP="003F01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TAR8</w:t>
            </w:r>
            <w:r w:rsidR="00527831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="00527831"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UZMANLIK ALANI DERSİ</w:t>
            </w:r>
          </w:p>
        </w:tc>
        <w:tc>
          <w:tcPr>
            <w:tcW w:w="470" w:type="pct"/>
            <w:vAlign w:val="center"/>
          </w:tcPr>
          <w:p w:rsidR="00527831" w:rsidRPr="00964AFD" w:rsidRDefault="00527831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701" w:type="pct"/>
            <w:vAlign w:val="center"/>
          </w:tcPr>
          <w:p w:rsidR="00527831" w:rsidRPr="00964AFD" w:rsidRDefault="00527831" w:rsidP="00F279C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YT</w:t>
            </w:r>
          </w:p>
        </w:tc>
      </w:tr>
    </w:tbl>
    <w:p w:rsidR="00527831" w:rsidRPr="00964AFD" w:rsidRDefault="00527831" w:rsidP="00527831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072B4" w:rsidRPr="00964AFD" w:rsidRDefault="004072B4" w:rsidP="00527831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409FC" w:rsidRPr="00964AFD" w:rsidRDefault="003409FC" w:rsidP="00527831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409FC" w:rsidRPr="00964AFD" w:rsidRDefault="003409FC" w:rsidP="00527831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072B4" w:rsidRPr="00964AFD" w:rsidRDefault="004072B4" w:rsidP="00527831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B2DD9" w:rsidRPr="00964AFD" w:rsidRDefault="003B2DD9" w:rsidP="003B2DD9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lastRenderedPageBreak/>
        <w:t xml:space="preserve">Enstitümüz </w:t>
      </w:r>
      <w:r w:rsidRPr="00964AFD">
        <w:rPr>
          <w:rFonts w:asciiTheme="majorBidi" w:hAnsiTheme="majorBidi" w:cstheme="majorBidi"/>
          <w:sz w:val="22"/>
          <w:szCs w:val="22"/>
        </w:rPr>
        <w:t xml:space="preserve">Ortadoğu Çalışmaları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EABD</w:t>
      </w:r>
      <w:r w:rsidR="00AF1851"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sz w:val="22"/>
        </w:rPr>
        <w:t xml:space="preserve">doktora programı öğrencisi </w:t>
      </w:r>
      <w:r w:rsidRPr="00964AFD">
        <w:rPr>
          <w:rFonts w:asciiTheme="majorBidi" w:hAnsiTheme="majorBidi" w:cstheme="majorBidi"/>
          <w:b/>
          <w:sz w:val="22"/>
        </w:rPr>
        <w:t xml:space="preserve">Taha </w:t>
      </w:r>
      <w:proofErr w:type="spellStart"/>
      <w:r w:rsidRPr="00964AFD">
        <w:rPr>
          <w:rFonts w:asciiTheme="majorBidi" w:hAnsiTheme="majorBidi" w:cstheme="majorBidi"/>
          <w:b/>
          <w:sz w:val="22"/>
        </w:rPr>
        <w:t>ÖZTÜRK</w:t>
      </w:r>
      <w:r w:rsidRPr="00964AFD">
        <w:rPr>
          <w:rFonts w:asciiTheme="majorBidi" w:hAnsiTheme="majorBidi" w:cstheme="majorBidi"/>
          <w:sz w:val="22"/>
        </w:rPr>
        <w:t>’ün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</w:rPr>
        <w:t>17.09.2018</w:t>
      </w:r>
      <w:r w:rsidRPr="00964AFD">
        <w:rPr>
          <w:rFonts w:asciiTheme="majorBidi" w:hAnsiTheme="majorBidi" w:cstheme="majorBidi"/>
          <w:sz w:val="22"/>
        </w:rPr>
        <w:t xml:space="preserve"> tarihli </w:t>
      </w:r>
      <w:r w:rsidRPr="00964AFD">
        <w:rPr>
          <w:rFonts w:asciiTheme="majorBidi" w:hAnsiTheme="majorBidi" w:cstheme="majorBidi"/>
          <w:bCs/>
          <w:sz w:val="22"/>
        </w:rPr>
        <w:t>dilekçesi</w:t>
      </w:r>
      <w:r w:rsidRPr="00964AFD">
        <w:rPr>
          <w:rFonts w:asciiTheme="majorBidi" w:hAnsiTheme="majorBidi" w:cstheme="majorBidi"/>
          <w:sz w:val="22"/>
        </w:rPr>
        <w:t xml:space="preserve"> okundu.</w:t>
      </w:r>
    </w:p>
    <w:p w:rsidR="003B2DD9" w:rsidRPr="00964AFD" w:rsidRDefault="003B2DD9" w:rsidP="003B2DD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3B2DD9" w:rsidRPr="00964AFD" w:rsidRDefault="00540E3A" w:rsidP="003B2DD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  <w:r w:rsidRPr="00964AFD">
        <w:rPr>
          <w:rFonts w:asciiTheme="majorBidi" w:hAnsiTheme="majorBidi" w:cstheme="majorBidi"/>
          <w:sz w:val="22"/>
        </w:rPr>
        <w:t>Yapılan görüşmeler sonunda;</w:t>
      </w:r>
      <w:r w:rsidR="003B2DD9" w:rsidRPr="00964AFD">
        <w:rPr>
          <w:rFonts w:asciiTheme="majorBidi" w:hAnsiTheme="majorBidi" w:cstheme="majorBidi"/>
          <w:sz w:val="22"/>
        </w:rPr>
        <w:t xml:space="preserve"> doktora programı öğrencisi </w:t>
      </w:r>
      <w:r w:rsidR="003B2DD9" w:rsidRPr="00964AFD">
        <w:rPr>
          <w:rFonts w:asciiTheme="majorBidi" w:hAnsiTheme="majorBidi" w:cstheme="majorBidi"/>
          <w:b/>
          <w:sz w:val="22"/>
        </w:rPr>
        <w:t xml:space="preserve">Taha </w:t>
      </w:r>
      <w:proofErr w:type="spellStart"/>
      <w:r w:rsidR="003B2DD9" w:rsidRPr="00964AFD">
        <w:rPr>
          <w:rFonts w:asciiTheme="majorBidi" w:hAnsiTheme="majorBidi" w:cstheme="majorBidi"/>
          <w:b/>
          <w:sz w:val="22"/>
        </w:rPr>
        <w:t>ÖZTÜRK</w:t>
      </w:r>
      <w:r w:rsidR="003B2DD9" w:rsidRPr="00964AFD">
        <w:rPr>
          <w:rFonts w:asciiTheme="majorBidi" w:hAnsiTheme="majorBidi" w:cstheme="majorBidi"/>
          <w:sz w:val="22"/>
        </w:rPr>
        <w:t>’ün</w:t>
      </w:r>
      <w:proofErr w:type="spellEnd"/>
      <w:r w:rsidR="003B2DD9" w:rsidRPr="00964AFD">
        <w:rPr>
          <w:rFonts w:asciiTheme="majorBidi" w:hAnsiTheme="majorBidi" w:cstheme="majorBidi"/>
          <w:sz w:val="22"/>
        </w:rPr>
        <w:t xml:space="preserve"> </w:t>
      </w:r>
      <w:r w:rsidR="003B2DD9" w:rsidRPr="00964AFD">
        <w:rPr>
          <w:rFonts w:asciiTheme="majorBidi" w:hAnsiTheme="majorBidi" w:cstheme="majorBidi"/>
          <w:b/>
          <w:sz w:val="22"/>
        </w:rPr>
        <w:t>15.09.2017</w:t>
      </w:r>
      <w:r w:rsidR="003B2DD9" w:rsidRPr="00964AFD">
        <w:rPr>
          <w:rFonts w:asciiTheme="majorBidi" w:hAnsiTheme="majorBidi" w:cstheme="majorBidi"/>
          <w:sz w:val="22"/>
        </w:rPr>
        <w:t xml:space="preserve"> tarih ve </w:t>
      </w:r>
      <w:r w:rsidR="003B2DD9" w:rsidRPr="00964AFD">
        <w:rPr>
          <w:rFonts w:asciiTheme="majorBidi" w:hAnsiTheme="majorBidi" w:cstheme="majorBidi"/>
          <w:b/>
          <w:sz w:val="22"/>
        </w:rPr>
        <w:t>28</w:t>
      </w:r>
      <w:r w:rsidR="003B2DD9" w:rsidRPr="00964AFD">
        <w:rPr>
          <w:rFonts w:asciiTheme="majorBidi" w:hAnsiTheme="majorBidi" w:cstheme="majorBidi"/>
          <w:sz w:val="22"/>
        </w:rPr>
        <w:t xml:space="preserve"> sayılı Enstitü Yönetim Kurulunun </w:t>
      </w:r>
      <w:r w:rsidR="003B2DD9" w:rsidRPr="00964AFD">
        <w:rPr>
          <w:rFonts w:asciiTheme="majorBidi" w:hAnsiTheme="majorBidi" w:cstheme="majorBidi"/>
          <w:b/>
          <w:bCs/>
          <w:sz w:val="22"/>
        </w:rPr>
        <w:t>5. Maddesi</w:t>
      </w:r>
      <w:r w:rsidR="003B2DD9" w:rsidRPr="00964AFD">
        <w:rPr>
          <w:rFonts w:asciiTheme="majorBidi" w:hAnsiTheme="majorBidi" w:cstheme="majorBidi"/>
          <w:sz w:val="22"/>
        </w:rPr>
        <w:t xml:space="preserve"> </w:t>
      </w:r>
      <w:r w:rsidR="003B2DD9" w:rsidRPr="00964AFD">
        <w:rPr>
          <w:rFonts w:asciiTheme="majorBidi" w:hAnsiTheme="majorBidi" w:cstheme="majorBidi"/>
          <w:i/>
          <w:iCs/>
          <w:sz w:val="22"/>
        </w:rPr>
        <w:t xml:space="preserve">“Arapça ve Farsça dillerinden uluslararası geçerliliği olan bir sınavdan </w:t>
      </w:r>
      <w:r w:rsidR="003B2DD9" w:rsidRPr="00964AFD">
        <w:rPr>
          <w:rFonts w:asciiTheme="majorBidi" w:hAnsiTheme="majorBidi" w:cstheme="majorBidi"/>
          <w:b/>
          <w:i/>
          <w:iCs/>
          <w:sz w:val="22"/>
        </w:rPr>
        <w:t>yüksek lisans</w:t>
      </w:r>
      <w:r w:rsidR="003B2DD9" w:rsidRPr="00964AFD">
        <w:rPr>
          <w:rFonts w:asciiTheme="majorBidi" w:hAnsiTheme="majorBidi" w:cstheme="majorBidi"/>
          <w:i/>
          <w:iCs/>
          <w:sz w:val="22"/>
        </w:rPr>
        <w:t xml:space="preserve"> programı öğrencileri için </w:t>
      </w:r>
      <w:r w:rsidR="003B2DD9" w:rsidRPr="00964AFD">
        <w:rPr>
          <w:rFonts w:asciiTheme="majorBidi" w:hAnsiTheme="majorBidi" w:cstheme="majorBidi"/>
          <w:b/>
          <w:i/>
          <w:iCs/>
          <w:sz w:val="22"/>
        </w:rPr>
        <w:t>en az “50”</w:t>
      </w:r>
      <w:r w:rsidR="003B2DD9" w:rsidRPr="00964AFD">
        <w:rPr>
          <w:rFonts w:asciiTheme="majorBidi" w:hAnsiTheme="majorBidi" w:cstheme="majorBidi"/>
          <w:i/>
          <w:iCs/>
          <w:sz w:val="22"/>
        </w:rPr>
        <w:t xml:space="preserve"> puan veya muadili bir puan, </w:t>
      </w:r>
      <w:r w:rsidR="003B2DD9" w:rsidRPr="00964AFD">
        <w:rPr>
          <w:rFonts w:asciiTheme="majorBidi" w:hAnsiTheme="majorBidi" w:cstheme="majorBidi"/>
          <w:b/>
          <w:i/>
          <w:iCs/>
          <w:sz w:val="22"/>
        </w:rPr>
        <w:t>doktora</w:t>
      </w:r>
      <w:r w:rsidR="003B2DD9" w:rsidRPr="00964AFD">
        <w:rPr>
          <w:rFonts w:asciiTheme="majorBidi" w:hAnsiTheme="majorBidi" w:cstheme="majorBidi"/>
          <w:i/>
          <w:iCs/>
          <w:sz w:val="22"/>
        </w:rPr>
        <w:t xml:space="preserve"> programı öğrencileri için </w:t>
      </w:r>
      <w:r w:rsidR="003B2DD9" w:rsidRPr="00964AFD">
        <w:rPr>
          <w:rFonts w:asciiTheme="majorBidi" w:hAnsiTheme="majorBidi" w:cstheme="majorBidi"/>
          <w:b/>
          <w:i/>
          <w:iCs/>
          <w:sz w:val="22"/>
        </w:rPr>
        <w:t>en az “60”</w:t>
      </w:r>
      <w:r w:rsidR="003B2DD9" w:rsidRPr="00964AFD">
        <w:rPr>
          <w:rFonts w:asciiTheme="majorBidi" w:hAnsiTheme="majorBidi" w:cstheme="majorBidi"/>
          <w:i/>
          <w:iCs/>
          <w:sz w:val="22"/>
        </w:rPr>
        <w:t xml:space="preserve"> puan veya muadili bir puan alan öğrencilerin Arapça veya Farsça dil derslerinden muafiyet işleminin yapılması…”</w:t>
      </w:r>
      <w:r w:rsidR="003B2DD9" w:rsidRPr="00964AFD">
        <w:rPr>
          <w:rFonts w:asciiTheme="majorBidi" w:hAnsiTheme="majorBidi" w:cstheme="majorBidi"/>
          <w:sz w:val="22"/>
        </w:rPr>
        <w:t xml:space="preserve"> uyarınca </w:t>
      </w:r>
      <w:r w:rsidR="003B2DD9" w:rsidRPr="00964AFD">
        <w:rPr>
          <w:rFonts w:asciiTheme="majorBidi" w:hAnsiTheme="majorBidi" w:cstheme="majorBidi"/>
          <w:b/>
          <w:sz w:val="22"/>
        </w:rPr>
        <w:t xml:space="preserve">Muafiyet </w:t>
      </w:r>
      <w:r w:rsidR="003B2DD9" w:rsidRPr="00964AFD">
        <w:rPr>
          <w:rFonts w:asciiTheme="majorBidi" w:hAnsiTheme="majorBidi" w:cstheme="majorBidi"/>
          <w:sz w:val="22"/>
        </w:rPr>
        <w:t>işleminin aşağıdaki şekliyle uygun olduğuna oy birliği ile karar verildi</w:t>
      </w:r>
      <w:r w:rsidR="003B2DD9" w:rsidRPr="00964AFD">
        <w:rPr>
          <w:rFonts w:asciiTheme="majorBidi" w:hAnsiTheme="majorBidi" w:cstheme="majorBidi"/>
          <w:sz w:val="20"/>
          <w:szCs w:val="22"/>
        </w:rPr>
        <w:t>.</w:t>
      </w:r>
    </w:p>
    <w:p w:rsidR="003B2DD9" w:rsidRPr="00964AFD" w:rsidRDefault="003B2DD9" w:rsidP="003B2DD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248"/>
        <w:gridCol w:w="1100"/>
        <w:gridCol w:w="1573"/>
        <w:gridCol w:w="1745"/>
        <w:gridCol w:w="1977"/>
      </w:tblGrid>
      <w:tr w:rsidR="003B2DD9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Kodu</w:t>
            </w:r>
          </w:p>
        </w:tc>
        <w:tc>
          <w:tcPr>
            <w:tcW w:w="689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607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868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Kredisi</w:t>
            </w:r>
          </w:p>
        </w:tc>
        <w:tc>
          <w:tcPr>
            <w:tcW w:w="963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Dönemi</w:t>
            </w:r>
          </w:p>
        </w:tc>
        <w:tc>
          <w:tcPr>
            <w:tcW w:w="1091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Durumu</w:t>
            </w:r>
          </w:p>
        </w:tc>
      </w:tr>
      <w:tr w:rsidR="003B2DD9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625</w:t>
            </w:r>
          </w:p>
        </w:tc>
        <w:tc>
          <w:tcPr>
            <w:tcW w:w="689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III</w:t>
            </w:r>
          </w:p>
        </w:tc>
        <w:tc>
          <w:tcPr>
            <w:tcW w:w="607" w:type="pct"/>
            <w:vAlign w:val="center"/>
          </w:tcPr>
          <w:p w:rsidR="003B2DD9" w:rsidRPr="00964AFD" w:rsidRDefault="003B2DD9" w:rsidP="00023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3B2DD9" w:rsidRPr="00964AFD" w:rsidRDefault="003B2DD9" w:rsidP="00023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963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1091" w:type="pct"/>
            <w:vAlign w:val="center"/>
          </w:tcPr>
          <w:p w:rsidR="003B2DD9" w:rsidRPr="00964AFD" w:rsidRDefault="003B2DD9" w:rsidP="00023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3B2DD9" w:rsidRPr="00964AFD" w:rsidTr="00763917">
        <w:trPr>
          <w:trHeight w:val="249"/>
          <w:jc w:val="center"/>
        </w:trPr>
        <w:tc>
          <w:tcPr>
            <w:tcW w:w="782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626</w:t>
            </w:r>
          </w:p>
        </w:tc>
        <w:tc>
          <w:tcPr>
            <w:tcW w:w="689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IV</w:t>
            </w:r>
          </w:p>
        </w:tc>
        <w:tc>
          <w:tcPr>
            <w:tcW w:w="607" w:type="pct"/>
            <w:vAlign w:val="center"/>
          </w:tcPr>
          <w:p w:rsidR="003B2DD9" w:rsidRPr="00964AFD" w:rsidRDefault="003B2DD9" w:rsidP="00023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3B2DD9" w:rsidRPr="00964AFD" w:rsidRDefault="003B2DD9" w:rsidP="00023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963" w:type="pct"/>
            <w:vAlign w:val="center"/>
          </w:tcPr>
          <w:p w:rsidR="003B2DD9" w:rsidRPr="00964AFD" w:rsidRDefault="003B2DD9" w:rsidP="008009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1091" w:type="pct"/>
            <w:vAlign w:val="center"/>
          </w:tcPr>
          <w:p w:rsidR="003B2DD9" w:rsidRPr="00964AFD" w:rsidRDefault="003B2DD9" w:rsidP="00023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</w:tbl>
    <w:p w:rsidR="003B2DD9" w:rsidRPr="00964AFD" w:rsidRDefault="003B2DD9" w:rsidP="003B2DD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011F49" w:rsidRPr="00964AFD" w:rsidRDefault="00011F49" w:rsidP="00011F49">
      <w:pPr>
        <w:pStyle w:val="ListeParagraf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>Ortadoğu Çalışmaları EABD doktora yeterlik komitesi üye ataması görüşmeye açıldı.</w:t>
      </w:r>
    </w:p>
    <w:p w:rsidR="00011F49" w:rsidRPr="00964AFD" w:rsidRDefault="00011F49" w:rsidP="00011F4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</w:p>
    <w:p w:rsidR="00011F49" w:rsidRPr="00964AFD" w:rsidRDefault="00011F49" w:rsidP="0071684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 xml:space="preserve">Yapılan </w:t>
      </w:r>
      <w:r w:rsidR="00716847" w:rsidRPr="00964AFD">
        <w:rPr>
          <w:rFonts w:asciiTheme="majorBidi" w:hAnsiTheme="majorBidi" w:cstheme="majorBidi"/>
          <w:sz w:val="22"/>
          <w:szCs w:val="22"/>
        </w:rPr>
        <w:t>görüşmeler sonunda</w:t>
      </w:r>
      <w:r w:rsidRPr="00964AFD">
        <w:rPr>
          <w:rFonts w:asciiTheme="majorBidi" w:hAnsiTheme="majorBidi" w:cstheme="majorBidi"/>
          <w:sz w:val="22"/>
        </w:rPr>
        <w:t>;</w:t>
      </w:r>
      <w:r w:rsidR="00D72092" w:rsidRPr="00964AFD">
        <w:rPr>
          <w:rFonts w:asciiTheme="majorBidi" w:hAnsiTheme="majorBidi" w:cstheme="majorBidi"/>
          <w:sz w:val="22"/>
        </w:rPr>
        <w:t xml:space="preserve"> Doktora yeterlilik komitesi üyesi Doç. Dr. Murat </w:t>
      </w:r>
      <w:proofErr w:type="spellStart"/>
      <w:r w:rsidR="00D72092" w:rsidRPr="00964AFD">
        <w:rPr>
          <w:rFonts w:asciiTheme="majorBidi" w:hAnsiTheme="majorBidi" w:cstheme="majorBidi"/>
          <w:sz w:val="22"/>
        </w:rPr>
        <w:t>YEŞİLTAŞ’ın</w:t>
      </w:r>
      <w:proofErr w:type="spellEnd"/>
      <w:r w:rsidR="00D72092" w:rsidRPr="00964AFD">
        <w:rPr>
          <w:rFonts w:asciiTheme="majorBidi" w:hAnsiTheme="majorBidi" w:cstheme="majorBidi"/>
          <w:sz w:val="22"/>
        </w:rPr>
        <w:t xml:space="preserve"> Üniversitemizden ayrılması nedeniyle</w:t>
      </w:r>
      <w:r w:rsidRPr="00964AFD">
        <w:rPr>
          <w:rFonts w:asciiTheme="majorBidi" w:hAnsiTheme="majorBidi" w:cstheme="majorBidi"/>
          <w:sz w:val="22"/>
        </w:rPr>
        <w:t xml:space="preserve"> Ortadoğu Çalışmaları EABD Başkanlığının görüşü doğrultusunda, Sakarya Üniversitesi Lisansüstü Eğitim ve Öğretim Yönetmeliğinin 42/3 Maddesi uyarınca, Ortadoğu Çalışmaları EABD doktora yeterlik komitesinin aşağıda belirtilen öğretim üyelerinden oluşmasının uygun olduğuna oy birliği ile karar verildi.</w:t>
      </w:r>
    </w:p>
    <w:p w:rsidR="00011F49" w:rsidRPr="00964AFD" w:rsidRDefault="00011F49" w:rsidP="00011F4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</w:p>
    <w:p w:rsidR="00011F49" w:rsidRPr="00964AFD" w:rsidRDefault="00011F49" w:rsidP="00011F4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szCs w:val="20"/>
        </w:rPr>
      </w:pPr>
      <w:r w:rsidRPr="00964AFD">
        <w:rPr>
          <w:rFonts w:asciiTheme="majorBidi" w:hAnsiTheme="majorBidi" w:cstheme="majorBidi"/>
          <w:b/>
          <w:sz w:val="20"/>
          <w:szCs w:val="20"/>
        </w:rPr>
        <w:t>Doktora Yeterlik Komitesi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06"/>
        <w:gridCol w:w="2154"/>
      </w:tblGrid>
      <w:tr w:rsidR="00011F49" w:rsidRPr="00964AFD" w:rsidTr="000C2D98">
        <w:trPr>
          <w:trHeight w:val="249"/>
        </w:trPr>
        <w:tc>
          <w:tcPr>
            <w:tcW w:w="3811" w:type="pct"/>
          </w:tcPr>
          <w:p w:rsidR="00011F49" w:rsidRPr="00964AFD" w:rsidRDefault="00011F49" w:rsidP="00814E3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="00814E3F" w:rsidRPr="00964AFD">
              <w:rPr>
                <w:rFonts w:asciiTheme="majorBidi" w:hAnsiTheme="majorBidi" w:cstheme="majorBidi"/>
                <w:sz w:val="20"/>
                <w:szCs w:val="20"/>
              </w:rPr>
              <w:t>Ali BALCI</w:t>
            </w:r>
          </w:p>
        </w:tc>
        <w:tc>
          <w:tcPr>
            <w:tcW w:w="1189" w:type="pct"/>
          </w:tcPr>
          <w:p w:rsidR="00011F49" w:rsidRPr="00964AFD" w:rsidRDefault="00011F49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Başkan</w:t>
            </w:r>
          </w:p>
        </w:tc>
      </w:tr>
      <w:tr w:rsidR="00011F49" w:rsidRPr="00964AFD" w:rsidTr="000C2D98">
        <w:trPr>
          <w:trHeight w:val="249"/>
        </w:trPr>
        <w:tc>
          <w:tcPr>
            <w:tcW w:w="3811" w:type="pct"/>
          </w:tcPr>
          <w:p w:rsidR="00011F49" w:rsidRPr="00964AFD" w:rsidRDefault="00814E3F" w:rsidP="00814E3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Doç</w:t>
            </w:r>
            <w:r w:rsidR="00011F49" w:rsidRPr="00964AFD">
              <w:rPr>
                <w:rFonts w:asciiTheme="majorBidi" w:hAnsiTheme="majorBidi" w:cstheme="majorBidi"/>
                <w:sz w:val="20"/>
                <w:szCs w:val="20"/>
              </w:rPr>
              <w:t>. Dr. T</w:t>
            </w:r>
            <w:r w:rsidRPr="00964AFD">
              <w:rPr>
                <w:rFonts w:asciiTheme="majorBidi" w:hAnsiTheme="majorBidi" w:cstheme="majorBidi"/>
                <w:sz w:val="20"/>
                <w:szCs w:val="20"/>
              </w:rPr>
              <w:t>uncay KARDAŞ</w:t>
            </w:r>
          </w:p>
        </w:tc>
        <w:tc>
          <w:tcPr>
            <w:tcW w:w="1189" w:type="pct"/>
          </w:tcPr>
          <w:p w:rsidR="00011F49" w:rsidRPr="00964AFD" w:rsidRDefault="00011F49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Üye</w:t>
            </w:r>
          </w:p>
        </w:tc>
      </w:tr>
      <w:tr w:rsidR="00011F49" w:rsidRPr="00964AFD" w:rsidTr="000C2D98">
        <w:trPr>
          <w:trHeight w:val="249"/>
        </w:trPr>
        <w:tc>
          <w:tcPr>
            <w:tcW w:w="3811" w:type="pct"/>
          </w:tcPr>
          <w:p w:rsidR="00011F49" w:rsidRPr="00964AFD" w:rsidRDefault="00814E3F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Prof. Dr. Kemal İNAT</w:t>
            </w:r>
          </w:p>
        </w:tc>
        <w:tc>
          <w:tcPr>
            <w:tcW w:w="1189" w:type="pct"/>
          </w:tcPr>
          <w:p w:rsidR="00011F49" w:rsidRPr="00964AFD" w:rsidRDefault="00011F49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 xml:space="preserve">Üye </w:t>
            </w:r>
          </w:p>
        </w:tc>
      </w:tr>
      <w:tr w:rsidR="00011F49" w:rsidRPr="00964AFD" w:rsidTr="000C2D98">
        <w:trPr>
          <w:trHeight w:val="249"/>
        </w:trPr>
        <w:tc>
          <w:tcPr>
            <w:tcW w:w="3811" w:type="pct"/>
          </w:tcPr>
          <w:p w:rsidR="00011F49" w:rsidRPr="00964AFD" w:rsidRDefault="00011F49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 w:rsidR="00814E3F" w:rsidRPr="00964AFD">
              <w:rPr>
                <w:rFonts w:asciiTheme="majorBidi" w:hAnsiTheme="majorBidi" w:cstheme="majorBidi"/>
                <w:sz w:val="20"/>
                <w:szCs w:val="20"/>
              </w:rPr>
              <w:t xml:space="preserve"> Öğr. Üyesi</w:t>
            </w:r>
            <w:r w:rsidRPr="00964AFD">
              <w:rPr>
                <w:rFonts w:asciiTheme="majorBidi" w:hAnsiTheme="majorBidi" w:cstheme="majorBidi"/>
                <w:sz w:val="20"/>
                <w:szCs w:val="20"/>
              </w:rPr>
              <w:t xml:space="preserve"> Ahmet YEŞİL</w:t>
            </w:r>
          </w:p>
        </w:tc>
        <w:tc>
          <w:tcPr>
            <w:tcW w:w="1189" w:type="pct"/>
          </w:tcPr>
          <w:p w:rsidR="00011F49" w:rsidRPr="00964AFD" w:rsidRDefault="00011F49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Üye</w:t>
            </w:r>
          </w:p>
        </w:tc>
      </w:tr>
      <w:tr w:rsidR="00011F49" w:rsidRPr="00964AFD" w:rsidTr="000C2D98">
        <w:trPr>
          <w:trHeight w:val="249"/>
        </w:trPr>
        <w:tc>
          <w:tcPr>
            <w:tcW w:w="3811" w:type="pct"/>
          </w:tcPr>
          <w:p w:rsidR="00011F49" w:rsidRPr="00964AFD" w:rsidRDefault="00814E3F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Dr. Öğr. Üyesi</w:t>
            </w:r>
            <w:r w:rsidR="00011F49" w:rsidRPr="00964AFD">
              <w:rPr>
                <w:rFonts w:asciiTheme="majorBidi" w:hAnsiTheme="majorBidi" w:cstheme="majorBidi"/>
                <w:sz w:val="20"/>
                <w:szCs w:val="20"/>
              </w:rPr>
              <w:t xml:space="preserve"> Yıldırım TURAN</w:t>
            </w:r>
          </w:p>
        </w:tc>
        <w:tc>
          <w:tcPr>
            <w:tcW w:w="1189" w:type="pct"/>
          </w:tcPr>
          <w:p w:rsidR="00011F49" w:rsidRPr="00964AFD" w:rsidRDefault="00011F49" w:rsidP="00401A1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sz w:val="20"/>
                <w:szCs w:val="20"/>
              </w:rPr>
              <w:t>Üye</w:t>
            </w:r>
          </w:p>
        </w:tc>
      </w:tr>
    </w:tbl>
    <w:p w:rsidR="00936668" w:rsidRPr="00964AFD" w:rsidRDefault="00936668" w:rsidP="00936668">
      <w:pPr>
        <w:pStyle w:val="GvdeMetni"/>
        <w:rPr>
          <w:rFonts w:asciiTheme="majorBidi" w:hAnsiTheme="majorBidi" w:cstheme="majorBidi"/>
          <w:b/>
          <w:sz w:val="20"/>
          <w:szCs w:val="17"/>
        </w:rPr>
      </w:pPr>
    </w:p>
    <w:p w:rsidR="008629D6" w:rsidRPr="00964AFD" w:rsidRDefault="008629D6" w:rsidP="006E58E8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Ortado</w:t>
      </w:r>
      <w:r w:rsidR="006E58E8" w:rsidRPr="00964AFD">
        <w:rPr>
          <w:rFonts w:asciiTheme="majorBidi" w:hAnsiTheme="majorBidi" w:cstheme="majorBidi"/>
          <w:sz w:val="22"/>
          <w:szCs w:val="22"/>
        </w:rPr>
        <w:t>ğu Çalışmaları EABD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6E58E8" w:rsidRPr="00964AFD">
        <w:rPr>
          <w:rFonts w:asciiTheme="majorBidi" w:hAnsiTheme="majorBidi" w:cstheme="majorBidi"/>
          <w:sz w:val="22"/>
          <w:szCs w:val="22"/>
        </w:rPr>
        <w:t xml:space="preserve">doktora ve yüksek lisans programlarına </w:t>
      </w:r>
      <w:r w:rsidR="001E0E5E" w:rsidRPr="00964AFD">
        <w:rPr>
          <w:rFonts w:asciiTheme="majorBidi" w:hAnsiTheme="majorBidi" w:cstheme="majorBidi"/>
          <w:sz w:val="22"/>
          <w:szCs w:val="22"/>
        </w:rPr>
        <w:t>yabancı u</w:t>
      </w:r>
      <w:r w:rsidRPr="00964AFD">
        <w:rPr>
          <w:rFonts w:asciiTheme="majorBidi" w:hAnsiTheme="majorBidi" w:cstheme="majorBidi"/>
          <w:sz w:val="22"/>
          <w:szCs w:val="22"/>
        </w:rPr>
        <w:t xml:space="preserve">yruklu </w:t>
      </w:r>
      <w:r w:rsidR="001E0E5E" w:rsidRPr="00964AFD">
        <w:rPr>
          <w:rFonts w:asciiTheme="majorBidi" w:hAnsiTheme="majorBidi" w:cstheme="majorBidi"/>
          <w:sz w:val="22"/>
          <w:szCs w:val="22"/>
        </w:rPr>
        <w:t xml:space="preserve">öğrenci alımı kapsamında kayıt yaptıran </w:t>
      </w:r>
      <w:r w:rsidRPr="00964AFD">
        <w:rPr>
          <w:rFonts w:asciiTheme="majorBidi" w:hAnsiTheme="majorBidi" w:cstheme="majorBidi"/>
          <w:sz w:val="22"/>
          <w:szCs w:val="22"/>
        </w:rPr>
        <w:t>öğrenci</w:t>
      </w:r>
      <w:r w:rsidR="001E0E5E" w:rsidRPr="00964AFD">
        <w:rPr>
          <w:rFonts w:asciiTheme="majorBidi" w:hAnsiTheme="majorBidi" w:cstheme="majorBidi"/>
          <w:sz w:val="22"/>
          <w:szCs w:val="22"/>
        </w:rPr>
        <w:t>lerin danışman tercih formları okundu.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</w:p>
    <w:p w:rsidR="008629D6" w:rsidRPr="00964AFD" w:rsidRDefault="008629D6" w:rsidP="008629D6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629D6" w:rsidRPr="00964AFD" w:rsidRDefault="001E0E5E" w:rsidP="00635D3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</w:rPr>
        <w:t>Yapılan görüşmeler sonunda; 2018-2019 Eğitim-Öğretim Yılı Güz yarı</w:t>
      </w:r>
      <w:r w:rsidR="00660693" w:rsidRPr="00964AFD">
        <w:rPr>
          <w:rFonts w:asciiTheme="majorBidi" w:hAnsiTheme="majorBidi" w:cstheme="majorBidi"/>
          <w:sz w:val="22"/>
        </w:rPr>
        <w:t>yı</w:t>
      </w:r>
      <w:r w:rsidRPr="00964AFD">
        <w:rPr>
          <w:rFonts w:asciiTheme="majorBidi" w:hAnsiTheme="majorBidi" w:cstheme="majorBidi"/>
          <w:sz w:val="22"/>
        </w:rPr>
        <w:t>lında</w:t>
      </w:r>
      <w:r w:rsidR="00B92D73" w:rsidRPr="00964AFD">
        <w:rPr>
          <w:rFonts w:asciiTheme="majorBidi" w:hAnsiTheme="majorBidi" w:cstheme="majorBidi"/>
          <w:sz w:val="22"/>
        </w:rPr>
        <w:t xml:space="preserve"> Ortadoğu</w:t>
      </w:r>
      <w:r w:rsidR="00B92D73" w:rsidRPr="00964AFD">
        <w:rPr>
          <w:rFonts w:asciiTheme="majorBidi" w:hAnsiTheme="majorBidi" w:cstheme="majorBidi"/>
          <w:sz w:val="22"/>
          <w:szCs w:val="22"/>
        </w:rPr>
        <w:t xml:space="preserve"> Çalışmaları EABD doktora ve yüksek lisans programlarına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B92D73" w:rsidRPr="00964AFD">
        <w:rPr>
          <w:rFonts w:asciiTheme="majorBidi" w:hAnsiTheme="majorBidi" w:cstheme="majorBidi"/>
          <w:sz w:val="22"/>
          <w:szCs w:val="22"/>
        </w:rPr>
        <w:t>yabancı u</w:t>
      </w:r>
      <w:r w:rsidR="0061164B" w:rsidRPr="00964AFD">
        <w:rPr>
          <w:rFonts w:asciiTheme="majorBidi" w:hAnsiTheme="majorBidi" w:cstheme="majorBidi"/>
          <w:sz w:val="22"/>
          <w:szCs w:val="22"/>
        </w:rPr>
        <w:t>yruklu</w:t>
      </w:r>
      <w:r w:rsidR="00B92D73" w:rsidRPr="00964AFD">
        <w:rPr>
          <w:rFonts w:asciiTheme="majorBidi" w:hAnsiTheme="majorBidi" w:cstheme="majorBidi"/>
          <w:sz w:val="22"/>
          <w:szCs w:val="22"/>
        </w:rPr>
        <w:t xml:space="preserve"> öğrenci alımı</w:t>
      </w:r>
      <w:r w:rsidR="0061164B" w:rsidRPr="00964AFD">
        <w:rPr>
          <w:rFonts w:asciiTheme="majorBidi" w:hAnsiTheme="majorBidi" w:cstheme="majorBidi"/>
          <w:sz w:val="22"/>
          <w:szCs w:val="22"/>
        </w:rPr>
        <w:t xml:space="preserve"> kapsamında kayıt yaptıran </w:t>
      </w:r>
      <w:r w:rsidRPr="00964AFD">
        <w:rPr>
          <w:rFonts w:asciiTheme="majorBidi" w:hAnsiTheme="majorBidi" w:cstheme="majorBidi"/>
          <w:sz w:val="22"/>
          <w:szCs w:val="22"/>
        </w:rPr>
        <w:t>öğrenci</w:t>
      </w:r>
      <w:r w:rsidR="007A0330" w:rsidRPr="00964AFD">
        <w:rPr>
          <w:rFonts w:asciiTheme="majorBidi" w:hAnsiTheme="majorBidi" w:cstheme="majorBidi"/>
          <w:sz w:val="22"/>
          <w:szCs w:val="22"/>
        </w:rPr>
        <w:t>lerin</w:t>
      </w:r>
      <w:r w:rsidRPr="00964AFD">
        <w:rPr>
          <w:rFonts w:asciiTheme="majorBidi" w:hAnsiTheme="majorBidi" w:cstheme="majorBidi"/>
          <w:sz w:val="22"/>
          <w:szCs w:val="22"/>
        </w:rPr>
        <w:t xml:space="preserve"> danışman atamalarının aşağıdaki şekliyle uygun olduğuna oybirliği ile karar verildi.</w:t>
      </w:r>
    </w:p>
    <w:p w:rsidR="008629D6" w:rsidRPr="00964AFD" w:rsidRDefault="008629D6" w:rsidP="008629D6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129"/>
        <w:gridCol w:w="1134"/>
        <w:gridCol w:w="3820"/>
      </w:tblGrid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6" w:rsidRPr="00964AFD" w:rsidRDefault="008629D6" w:rsidP="007325E9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Öğrenci No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6" w:rsidRPr="00964AFD" w:rsidRDefault="008629D6" w:rsidP="007325E9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Öğrenci Ad Soyad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6" w:rsidRPr="00964AFD" w:rsidRDefault="008629D6" w:rsidP="007325E9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Program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6" w:rsidRPr="00964AFD" w:rsidRDefault="008629D6" w:rsidP="007325E9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Danışman</w:t>
            </w:r>
          </w:p>
        </w:tc>
      </w:tr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D6" w:rsidRPr="00964AFD" w:rsidRDefault="00572695" w:rsidP="007325E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Y188046009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D6" w:rsidRPr="00964AFD" w:rsidRDefault="00572695" w:rsidP="007325E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Mohammad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Mehdi SHIRAZI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D6" w:rsidRPr="00964AFD" w:rsidRDefault="00572695" w:rsidP="007325E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Yüksek Lisans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D6" w:rsidRPr="00964AFD" w:rsidRDefault="00572695" w:rsidP="00B3269B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Dr. Öğr. Üyesi</w:t>
            </w:r>
            <w:r w:rsidR="008629D6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Khiry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Mohamed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Omar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K</w:t>
            </w:r>
            <w:r w:rsidR="00B3269B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HANGER</w:t>
            </w:r>
            <w:r w:rsidR="00CC2F40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CF" w:rsidRPr="00964AFD" w:rsidRDefault="00926DCF" w:rsidP="00926DCF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Y188046010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CF" w:rsidRPr="00964AFD" w:rsidRDefault="0031471B" w:rsidP="0031471B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Abdi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Zakaria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ZULKHAIR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DCF" w:rsidRPr="00964AFD" w:rsidRDefault="00926DCF" w:rsidP="00926DC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Yüksek Lisans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CF" w:rsidRPr="00964AFD" w:rsidRDefault="00BB7316" w:rsidP="00926DCF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Doç. Dr. Othman ALI</w:t>
            </w:r>
            <w:r w:rsidR="00CC2F40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65" w:rsidRPr="00964AFD" w:rsidRDefault="00341B65" w:rsidP="00341B65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D188046007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65" w:rsidRPr="00964AFD" w:rsidRDefault="00341B65" w:rsidP="00341B65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Zeinab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KHENISSI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65" w:rsidRPr="00964AFD" w:rsidRDefault="00341B65" w:rsidP="00341B6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Doktora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65" w:rsidRPr="00964AFD" w:rsidRDefault="00341B65" w:rsidP="00341B65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Dr. Öğr. Üyesi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Khiry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Mohamed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Omar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r w:rsidR="00B3269B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KHANGER</w:t>
            </w: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F9" w:rsidRPr="00964AFD" w:rsidRDefault="00DF32F9" w:rsidP="00DF32F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D188046008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F9" w:rsidRPr="00964AFD" w:rsidRDefault="00DF32F9" w:rsidP="00DF32F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Jalal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SELMI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2F9" w:rsidRPr="00964AFD" w:rsidRDefault="00DF32F9" w:rsidP="00DF32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Doktora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F9" w:rsidRPr="00964AFD" w:rsidRDefault="00DF32F9" w:rsidP="00DF32F9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Dr. Öğr. Üyesi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Khiry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Mohamed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Omar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KHANGER </w:t>
            </w:r>
          </w:p>
        </w:tc>
      </w:tr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BF" w:rsidRPr="00964AFD" w:rsidRDefault="00D231BF" w:rsidP="00D231BF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D188046009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BF" w:rsidRPr="00964AFD" w:rsidRDefault="00D231BF" w:rsidP="00D231BF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Mohamed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ABDELAATI MOUSTAFA HUSSEIN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1BF" w:rsidRPr="00964AFD" w:rsidRDefault="00D231BF" w:rsidP="00D231B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Doktora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BF" w:rsidRPr="00964AFD" w:rsidRDefault="00D231BF" w:rsidP="00D231BF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Doç. Dr. Othman ALI</w:t>
            </w:r>
            <w:r w:rsidR="00CC2F40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231BF" w:rsidRPr="00964AFD" w:rsidTr="002E4494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BF" w:rsidRPr="00964AFD" w:rsidRDefault="00D231BF" w:rsidP="006B2D9D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D18804601</w:t>
            </w:r>
            <w:r w:rsidR="006B2D9D"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BF" w:rsidRPr="00964AFD" w:rsidRDefault="00A22176" w:rsidP="00D231BF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Amjad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 xml:space="preserve"> HASSAN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1BF" w:rsidRPr="00964AFD" w:rsidRDefault="00D231BF" w:rsidP="00D231B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Doktora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BF" w:rsidRPr="00964AFD" w:rsidRDefault="00A22176" w:rsidP="00ED4B48">
            <w:pPr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Dr. Öğr. Üyesi Nebi MİŞ</w:t>
            </w:r>
          </w:p>
        </w:tc>
      </w:tr>
    </w:tbl>
    <w:p w:rsidR="008629D6" w:rsidRPr="00964AFD" w:rsidRDefault="008629D6" w:rsidP="008629D6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0606E" w:rsidRPr="00964AFD" w:rsidRDefault="00433956" w:rsidP="00433956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Dr. Öğr. Üyesi İsmail </w:t>
      </w:r>
      <w:proofErr w:type="spellStart"/>
      <w:r w:rsidRPr="00964AFD">
        <w:rPr>
          <w:rFonts w:asciiTheme="majorBidi" w:hAnsiTheme="majorBidi" w:cstheme="majorBidi"/>
          <w:b/>
          <w:bCs/>
          <w:sz w:val="22"/>
          <w:szCs w:val="22"/>
        </w:rPr>
        <w:t>GÜNDOĞDU</w:t>
      </w:r>
      <w:r w:rsidRPr="00964AFD">
        <w:rPr>
          <w:rFonts w:asciiTheme="majorBidi" w:hAnsiTheme="majorBidi" w:cstheme="majorBidi"/>
          <w:sz w:val="22"/>
          <w:szCs w:val="22"/>
        </w:rPr>
        <w:t>’nun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18.09.2018</w:t>
      </w:r>
      <w:r w:rsidRPr="00964AFD">
        <w:rPr>
          <w:rFonts w:asciiTheme="majorBidi" w:hAnsiTheme="majorBidi" w:cstheme="majorBidi"/>
          <w:sz w:val="22"/>
          <w:szCs w:val="22"/>
        </w:rPr>
        <w:t xml:space="preserve"> tarihli dilekçesi </w:t>
      </w:r>
      <w:r w:rsidR="0050606E" w:rsidRPr="00964AFD">
        <w:rPr>
          <w:rFonts w:asciiTheme="majorBidi" w:hAnsiTheme="majorBidi" w:cstheme="majorBidi"/>
          <w:sz w:val="22"/>
          <w:szCs w:val="22"/>
        </w:rPr>
        <w:t>okundu.</w:t>
      </w:r>
    </w:p>
    <w:p w:rsidR="0050606E" w:rsidRPr="00964AFD" w:rsidRDefault="0050606E" w:rsidP="0050606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0606E" w:rsidRPr="00964AFD" w:rsidRDefault="0050606E" w:rsidP="00DC335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</w:t>
      </w:r>
      <w:r w:rsidR="00433956" w:rsidRPr="00964AFD">
        <w:rPr>
          <w:rFonts w:asciiTheme="majorBidi" w:hAnsiTheme="majorBidi" w:cstheme="majorBidi"/>
          <w:sz w:val="22"/>
          <w:szCs w:val="22"/>
        </w:rPr>
        <w:t>yüksek lisans programı öğrencilerinin</w:t>
      </w:r>
      <w:r w:rsidRPr="00964AFD">
        <w:rPr>
          <w:rFonts w:asciiTheme="majorBidi" w:hAnsiTheme="majorBidi" w:cstheme="majorBidi"/>
          <w:sz w:val="22"/>
          <w:szCs w:val="22"/>
        </w:rPr>
        <w:t xml:space="preserve"> danışman değişikliğinin aşağıdaki gibi olmasının uygun olduğuna oy birliği ile karar verildi.</w:t>
      </w:r>
      <w:r w:rsidR="00DC3356" w:rsidRPr="00964AFD">
        <w:rPr>
          <w:rFonts w:asciiTheme="majorBidi" w:hAnsiTheme="majorBidi" w:cstheme="majorBidi"/>
          <w:sz w:val="22"/>
          <w:szCs w:val="22"/>
        </w:rPr>
        <w:t xml:space="preserve"> </w:t>
      </w:r>
    </w:p>
    <w:p w:rsidR="0050606E" w:rsidRPr="00964AFD" w:rsidRDefault="0050606E" w:rsidP="0050606E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2978"/>
        <w:gridCol w:w="2685"/>
      </w:tblGrid>
      <w:tr w:rsidR="0050606E" w:rsidRPr="00964AFD" w:rsidTr="007A5663">
        <w:trPr>
          <w:trHeight w:val="283"/>
        </w:trPr>
        <w:tc>
          <w:tcPr>
            <w:tcW w:w="701" w:type="pct"/>
            <w:vAlign w:val="center"/>
            <w:hideMark/>
          </w:tcPr>
          <w:p w:rsidR="0050606E" w:rsidRPr="00964AFD" w:rsidRDefault="0050606E" w:rsidP="007325E9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964AF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ÖĞRENCİ NO</w:t>
            </w:r>
          </w:p>
        </w:tc>
        <w:tc>
          <w:tcPr>
            <w:tcW w:w="1173" w:type="pct"/>
            <w:vAlign w:val="center"/>
            <w:hideMark/>
          </w:tcPr>
          <w:p w:rsidR="0050606E" w:rsidRPr="00964AFD" w:rsidRDefault="0050606E" w:rsidP="007325E9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964AF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ÖĞRENCİ AD SOYAD</w:t>
            </w:r>
          </w:p>
        </w:tc>
        <w:tc>
          <w:tcPr>
            <w:tcW w:w="1643" w:type="pct"/>
            <w:vAlign w:val="center"/>
            <w:hideMark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ESKİ DANIŞMANI</w:t>
            </w:r>
          </w:p>
        </w:tc>
        <w:tc>
          <w:tcPr>
            <w:tcW w:w="1482" w:type="pct"/>
            <w:vAlign w:val="center"/>
            <w:hideMark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YENİ DANIŞMANI</w:t>
            </w:r>
          </w:p>
        </w:tc>
      </w:tr>
      <w:tr w:rsidR="0050606E" w:rsidRPr="00964AFD" w:rsidTr="007A5663">
        <w:trPr>
          <w:trHeight w:val="283"/>
        </w:trPr>
        <w:tc>
          <w:tcPr>
            <w:tcW w:w="701" w:type="pct"/>
            <w:noWrap/>
            <w:vAlign w:val="center"/>
          </w:tcPr>
          <w:p w:rsidR="0050606E" w:rsidRPr="00964AFD" w:rsidRDefault="0050606E" w:rsidP="007325E9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1360Y46011</w:t>
            </w:r>
          </w:p>
        </w:tc>
        <w:tc>
          <w:tcPr>
            <w:tcW w:w="1173" w:type="pct"/>
            <w:vAlign w:val="center"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Leyla ÖZCAN</w:t>
            </w:r>
          </w:p>
        </w:tc>
        <w:tc>
          <w:tcPr>
            <w:tcW w:w="1643" w:type="pct"/>
            <w:vAlign w:val="center"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İsmail GÜNDOĞDU</w:t>
            </w:r>
          </w:p>
        </w:tc>
        <w:tc>
          <w:tcPr>
            <w:tcW w:w="1482" w:type="pct"/>
            <w:vAlign w:val="center"/>
          </w:tcPr>
          <w:p w:rsidR="0050606E" w:rsidRPr="00964AFD" w:rsidRDefault="0050606E" w:rsidP="0050606E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Yıldırım TURAN</w:t>
            </w:r>
          </w:p>
        </w:tc>
      </w:tr>
      <w:tr w:rsidR="0050606E" w:rsidRPr="00964AFD" w:rsidTr="007A5663">
        <w:trPr>
          <w:trHeight w:val="283"/>
        </w:trPr>
        <w:tc>
          <w:tcPr>
            <w:tcW w:w="701" w:type="pct"/>
            <w:noWrap/>
            <w:vAlign w:val="center"/>
          </w:tcPr>
          <w:p w:rsidR="0050606E" w:rsidRPr="00964AFD" w:rsidRDefault="0050606E" w:rsidP="007325E9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1260Y46009</w:t>
            </w:r>
          </w:p>
        </w:tc>
        <w:tc>
          <w:tcPr>
            <w:tcW w:w="1173" w:type="pct"/>
            <w:vAlign w:val="center"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64AFD">
              <w:rPr>
                <w:rFonts w:asciiTheme="majorBidi" w:hAnsiTheme="majorBidi" w:cstheme="majorBidi"/>
                <w:bCs/>
                <w:sz w:val="16"/>
                <w:szCs w:val="16"/>
              </w:rPr>
              <w:t>Yelda KALAFAT</w:t>
            </w:r>
          </w:p>
        </w:tc>
        <w:tc>
          <w:tcPr>
            <w:tcW w:w="1643" w:type="pct"/>
            <w:vAlign w:val="center"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İsmail GÜNDOĞDU</w:t>
            </w:r>
          </w:p>
        </w:tc>
        <w:tc>
          <w:tcPr>
            <w:tcW w:w="1482" w:type="pct"/>
            <w:vAlign w:val="center"/>
          </w:tcPr>
          <w:p w:rsidR="0050606E" w:rsidRPr="00964AFD" w:rsidRDefault="0050606E" w:rsidP="007325E9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Yıldırım TURAN</w:t>
            </w:r>
          </w:p>
        </w:tc>
      </w:tr>
    </w:tbl>
    <w:p w:rsidR="00A00B7D" w:rsidRPr="00964AFD" w:rsidRDefault="00A00B7D" w:rsidP="00A00B7D">
      <w:pPr>
        <w:pStyle w:val="ListeParagraf"/>
        <w:tabs>
          <w:tab w:val="left" w:pos="142"/>
        </w:tabs>
        <w:ind w:left="0"/>
        <w:rPr>
          <w:rFonts w:asciiTheme="majorBidi" w:hAnsiTheme="majorBidi" w:cstheme="majorBidi"/>
          <w:sz w:val="22"/>
          <w:szCs w:val="22"/>
        </w:rPr>
      </w:pPr>
    </w:p>
    <w:p w:rsidR="00CC2F40" w:rsidRPr="00964AFD" w:rsidRDefault="00CC2F40" w:rsidP="00A00B7D">
      <w:pPr>
        <w:pStyle w:val="ListeParagraf"/>
        <w:tabs>
          <w:tab w:val="left" w:pos="142"/>
        </w:tabs>
        <w:ind w:left="0"/>
        <w:rPr>
          <w:rFonts w:asciiTheme="majorBidi" w:hAnsiTheme="majorBidi" w:cstheme="majorBidi"/>
          <w:sz w:val="22"/>
          <w:szCs w:val="22"/>
        </w:rPr>
      </w:pPr>
    </w:p>
    <w:p w:rsidR="004D6D48" w:rsidRPr="00964AFD" w:rsidRDefault="004D6D48" w:rsidP="004D6D48">
      <w:pPr>
        <w:pStyle w:val="ListeParagraf"/>
        <w:numPr>
          <w:ilvl w:val="0"/>
          <w:numId w:val="29"/>
        </w:numPr>
        <w:tabs>
          <w:tab w:val="left" w:pos="142"/>
        </w:tabs>
        <w:ind w:left="0" w:firstLine="0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Ortadoğu Enstitüsü Ortadoğu Çalışmaları Enstitü Anabilim Dalı Doktora programına 7143 Sayılı Af Kanunu kapsamında başvuru yapan öğrencinin dilekçesi okundu.</w:t>
      </w:r>
    </w:p>
    <w:p w:rsidR="004D6D48" w:rsidRPr="00964AFD" w:rsidRDefault="004D6D48" w:rsidP="004D6D48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</w:p>
    <w:p w:rsidR="004D6D48" w:rsidRPr="00964AFD" w:rsidRDefault="004D6D48" w:rsidP="00635D3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Ortadoğu Çalışmaları Enstitü Anabilim Dalı Doktora programına 7143 Sayılı Af Kanunu kapsamında başvuru yapan 1360D46010 numaralı </w:t>
      </w:r>
      <w:proofErr w:type="spellStart"/>
      <w:r w:rsidRPr="00964AFD">
        <w:rPr>
          <w:rFonts w:asciiTheme="majorBidi" w:hAnsiTheme="majorBidi" w:cstheme="majorBidi"/>
          <w:b/>
          <w:bCs/>
          <w:color w:val="000000"/>
          <w:sz w:val="22"/>
          <w:szCs w:val="22"/>
        </w:rPr>
        <w:t>Vugar</w:t>
      </w:r>
      <w:proofErr w:type="spellEnd"/>
      <w:r w:rsidRPr="00964AFD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 xml:space="preserve">MAMMADRZAYEV </w:t>
      </w:r>
      <w:r w:rsidRPr="00964AF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için</w:t>
      </w:r>
      <w:r w:rsidRPr="00964AFD">
        <w:rPr>
          <w:rFonts w:asciiTheme="majorBidi" w:hAnsiTheme="majorBidi" w:cstheme="majorBidi"/>
          <w:sz w:val="22"/>
          <w:szCs w:val="22"/>
        </w:rPr>
        <w:t xml:space="preserve"> aşağıdaki kararın alınmasının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964AFD">
        <w:rPr>
          <w:rFonts w:asciiTheme="majorBidi" w:hAnsiTheme="majorBidi" w:cstheme="majorBidi"/>
          <w:sz w:val="22"/>
          <w:szCs w:val="22"/>
        </w:rPr>
        <w:t xml:space="preserve"> oybirliği ile karar verildi.</w:t>
      </w:r>
    </w:p>
    <w:tbl>
      <w:tblPr>
        <w:tblpPr w:leftFromText="141" w:rightFromText="141" w:vertAnchor="page" w:horzAnchor="margin" w:tblpY="309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976"/>
        <w:gridCol w:w="5103"/>
        <w:gridCol w:w="1978"/>
      </w:tblGrid>
      <w:tr w:rsidR="004D6D48" w:rsidRPr="00964AFD" w:rsidTr="00971177">
        <w:trPr>
          <w:trHeight w:val="831"/>
        </w:trPr>
        <w:tc>
          <w:tcPr>
            <w:tcW w:w="551" w:type="pct"/>
            <w:shd w:val="clear" w:color="auto" w:fill="FFFFFF" w:themeFill="background1"/>
            <w:vAlign w:val="center"/>
          </w:tcPr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İntibak Yapılan Dönem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Aşaması</w:t>
            </w:r>
          </w:p>
        </w:tc>
        <w:tc>
          <w:tcPr>
            <w:tcW w:w="2818" w:type="pct"/>
            <w:shd w:val="clear" w:color="auto" w:fill="FFFFFF" w:themeFill="background1"/>
            <w:vAlign w:val="bottom"/>
          </w:tcPr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İntibak Kararı</w:t>
            </w:r>
          </w:p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Danışman </w:t>
            </w:r>
          </w:p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Öğretim Üyesi</w:t>
            </w:r>
          </w:p>
        </w:tc>
      </w:tr>
      <w:tr w:rsidR="004D6D48" w:rsidRPr="00964AFD" w:rsidTr="00971177">
        <w:trPr>
          <w:trHeight w:val="2388"/>
        </w:trPr>
        <w:tc>
          <w:tcPr>
            <w:tcW w:w="551" w:type="pct"/>
            <w:shd w:val="clear" w:color="auto" w:fill="FFFFFF" w:themeFill="background1"/>
            <w:vAlign w:val="center"/>
          </w:tcPr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D6D48" w:rsidRPr="00964AFD" w:rsidRDefault="004D6D48" w:rsidP="004D6D4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TEZ ÖNERİ</w:t>
            </w:r>
          </w:p>
        </w:tc>
        <w:tc>
          <w:tcPr>
            <w:tcW w:w="2818" w:type="pct"/>
            <w:shd w:val="clear" w:color="auto" w:fill="FFFFFF" w:themeFill="background1"/>
            <w:vAlign w:val="bottom"/>
          </w:tcPr>
          <w:p w:rsidR="004D6D48" w:rsidRPr="00964AFD" w:rsidRDefault="004D6D48" w:rsidP="004D6D48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7143 sayılı Af Kanunu ve 06.09.2018 tarih ve 507 sayılı Senato kararı ile belirlenen Af Kanunun Lisansüstü Eğitim Uygulama İlkeleri Uyarınca öğrenciliğe intibakının yapılmasına, </w:t>
            </w:r>
            <w:r w:rsidR="00F228C4"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24</w:t>
            </w: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-30 Eylül 2018 </w:t>
            </w: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tarihleri arasında ilgili döneme ait öğrenci katkı payı veya öğrenim ücretini ödemek koşulu ile 1.Doktora Tez Önerisi Savunma Sınavının 2018-2019 Öğretim Yılı Güz Yarıyılında </w:t>
            </w: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24 Eylül 2018 – 20 Ocak 2019</w:t>
            </w: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tarihleri arasında, başarısızlık durumunda</w:t>
            </w:r>
            <w:r w:rsidR="005F205C"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2. Doktora Tez Önerisi </w:t>
            </w: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Savunma Sınavlarının </w:t>
            </w:r>
            <w:r w:rsidR="00F228C4"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04 Şubat</w:t>
            </w:r>
            <w:r w:rsidR="00091830"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228C4"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–</w:t>
            </w:r>
            <w:r w:rsidR="00091830"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09 Haziran 2019</w:t>
            </w: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tarihleri arasında yapılmasına ve danışman tercih işlemini yapılmasına, atanan danışman ile yeni bir Tez İzleme Komitesinin önerilmesine oy birliği ile karar verildi. 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4D6D48" w:rsidRPr="00964AFD" w:rsidRDefault="005760C5" w:rsidP="00F279C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Prof. Dr. Kemal İNAT</w:t>
            </w:r>
          </w:p>
        </w:tc>
      </w:tr>
    </w:tbl>
    <w:p w:rsidR="004D6D48" w:rsidRPr="00964AFD" w:rsidRDefault="004D6D48" w:rsidP="004D6D4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E1FAC" w:rsidRPr="00964AFD" w:rsidRDefault="004B2399" w:rsidP="00B4702B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 xml:space="preserve">Ortadoğu Çalışmaları EABD </w:t>
      </w:r>
      <w:r w:rsidR="00B4702B">
        <w:rPr>
          <w:rFonts w:asciiTheme="majorBidi" w:hAnsiTheme="majorBidi" w:cstheme="majorBidi"/>
          <w:sz w:val="22"/>
        </w:rPr>
        <w:t>d</w:t>
      </w:r>
      <w:r w:rsidRPr="00B4702B">
        <w:rPr>
          <w:rFonts w:asciiTheme="majorBidi" w:hAnsiTheme="majorBidi" w:cstheme="majorBidi"/>
          <w:bCs/>
          <w:sz w:val="22"/>
        </w:rPr>
        <w:t>oktora</w:t>
      </w:r>
      <w:r w:rsidRPr="00964AFD">
        <w:rPr>
          <w:rFonts w:asciiTheme="majorBidi" w:hAnsiTheme="majorBidi" w:cstheme="majorBidi"/>
          <w:sz w:val="22"/>
        </w:rPr>
        <w:t xml:space="preserve"> programı</w:t>
      </w:r>
      <w:r>
        <w:rPr>
          <w:rFonts w:asciiTheme="majorBidi" w:hAnsiTheme="majorBidi" w:cstheme="majorBidi"/>
          <w:sz w:val="22"/>
        </w:rPr>
        <w:t xml:space="preserve"> için</w:t>
      </w:r>
      <w:r w:rsidR="00A35422" w:rsidRPr="00964AFD">
        <w:rPr>
          <w:rFonts w:asciiTheme="majorBidi" w:hAnsiTheme="majorBidi" w:cstheme="majorBidi"/>
          <w:sz w:val="22"/>
        </w:rPr>
        <w:t xml:space="preserve"> </w:t>
      </w:r>
      <w:r w:rsidR="00A35422" w:rsidRPr="00B4702B">
        <w:rPr>
          <w:rFonts w:asciiTheme="majorBidi" w:hAnsiTheme="majorBidi" w:cstheme="majorBidi"/>
          <w:b/>
          <w:bCs/>
          <w:sz w:val="22"/>
        </w:rPr>
        <w:t>özel öğrenci</w:t>
      </w:r>
      <w:r w:rsidR="00A35422" w:rsidRPr="00964AFD">
        <w:rPr>
          <w:rFonts w:asciiTheme="majorBidi" w:hAnsiTheme="majorBidi" w:cstheme="majorBidi"/>
          <w:sz w:val="22"/>
        </w:rPr>
        <w:t xml:space="preserve"> başvuru form</w:t>
      </w:r>
      <w:r>
        <w:rPr>
          <w:rFonts w:asciiTheme="majorBidi" w:hAnsiTheme="majorBidi" w:cstheme="majorBidi"/>
          <w:sz w:val="22"/>
        </w:rPr>
        <w:t>ları</w:t>
      </w:r>
      <w:r w:rsidR="005E1FAC" w:rsidRPr="00964AFD">
        <w:rPr>
          <w:rFonts w:asciiTheme="majorBidi" w:hAnsiTheme="majorBidi" w:cstheme="majorBidi"/>
          <w:sz w:val="22"/>
        </w:rPr>
        <w:t xml:space="preserve"> okundu.</w:t>
      </w:r>
    </w:p>
    <w:p w:rsidR="005E1FAC" w:rsidRPr="00964AFD" w:rsidRDefault="005E1FAC" w:rsidP="005E1FA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5E1FAC" w:rsidRDefault="005E1FAC" w:rsidP="005E1FA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ab/>
        <w:t xml:space="preserve">Yapılan görüşmeler sonunda; </w:t>
      </w:r>
      <w:r w:rsidR="004B2399">
        <w:rPr>
          <w:rFonts w:asciiTheme="majorBidi" w:hAnsiTheme="majorBidi" w:cstheme="majorBidi"/>
          <w:sz w:val="22"/>
        </w:rPr>
        <w:t xml:space="preserve">ilgili kişilerin </w:t>
      </w:r>
      <w:r w:rsidR="00A61A68" w:rsidRPr="00964AFD">
        <w:rPr>
          <w:rFonts w:asciiTheme="majorBidi" w:hAnsiTheme="majorBidi" w:cstheme="majorBidi"/>
          <w:b/>
          <w:sz w:val="22"/>
        </w:rPr>
        <w:t>2018-2019</w:t>
      </w:r>
      <w:r w:rsidRPr="00964AFD">
        <w:rPr>
          <w:rFonts w:asciiTheme="majorBidi" w:hAnsiTheme="majorBidi" w:cstheme="majorBidi"/>
          <w:sz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sz w:val="22"/>
        </w:rPr>
        <w:t>Güz</w:t>
      </w:r>
      <w:r w:rsidRPr="00964AFD">
        <w:rPr>
          <w:rFonts w:asciiTheme="majorBidi" w:hAnsiTheme="majorBidi" w:cstheme="majorBidi"/>
          <w:sz w:val="22"/>
        </w:rPr>
        <w:t xml:space="preserve"> Yarıyılında Ortadoğu Çalışmaları EABD </w:t>
      </w:r>
      <w:r w:rsidR="00B4702B" w:rsidRPr="00B4702B">
        <w:rPr>
          <w:rFonts w:asciiTheme="majorBidi" w:hAnsiTheme="majorBidi" w:cstheme="majorBidi"/>
          <w:bCs/>
          <w:sz w:val="22"/>
        </w:rPr>
        <w:t>d</w:t>
      </w:r>
      <w:r w:rsidRPr="00B4702B">
        <w:rPr>
          <w:rFonts w:asciiTheme="majorBidi" w:hAnsiTheme="majorBidi" w:cstheme="majorBidi"/>
          <w:bCs/>
          <w:sz w:val="22"/>
        </w:rPr>
        <w:t>oktora</w:t>
      </w:r>
      <w:r w:rsidR="00A61A68" w:rsidRPr="00964AFD">
        <w:rPr>
          <w:rFonts w:asciiTheme="majorBidi" w:hAnsiTheme="majorBidi" w:cstheme="majorBidi"/>
          <w:sz w:val="22"/>
        </w:rPr>
        <w:t xml:space="preserve"> programına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="00B4702B">
        <w:rPr>
          <w:rFonts w:asciiTheme="majorBidi" w:hAnsiTheme="majorBidi" w:cstheme="majorBidi"/>
          <w:b/>
          <w:sz w:val="22"/>
        </w:rPr>
        <w:t>özel ö</w:t>
      </w:r>
      <w:r w:rsidRPr="00964AFD">
        <w:rPr>
          <w:rFonts w:asciiTheme="majorBidi" w:hAnsiTheme="majorBidi" w:cstheme="majorBidi"/>
          <w:b/>
          <w:sz w:val="22"/>
        </w:rPr>
        <w:t>ğrenci</w:t>
      </w:r>
      <w:r w:rsidR="00A61A68" w:rsidRPr="00964AFD">
        <w:rPr>
          <w:rFonts w:asciiTheme="majorBidi" w:hAnsiTheme="majorBidi" w:cstheme="majorBidi"/>
          <w:sz w:val="22"/>
        </w:rPr>
        <w:t xml:space="preserve"> kontenjanı kapsamında</w:t>
      </w:r>
      <w:r w:rsidR="00B4702B">
        <w:rPr>
          <w:rFonts w:asciiTheme="majorBidi" w:hAnsiTheme="majorBidi" w:cstheme="majorBidi"/>
          <w:sz w:val="22"/>
        </w:rPr>
        <w:t xml:space="preserve"> kayıtlarının</w:t>
      </w:r>
      <w:r w:rsidRPr="00964AFD">
        <w:rPr>
          <w:rFonts w:asciiTheme="majorBidi" w:hAnsiTheme="majorBidi" w:cstheme="majorBidi"/>
          <w:sz w:val="22"/>
        </w:rPr>
        <w:t xml:space="preserve"> yapılmasının </w:t>
      </w:r>
      <w:r w:rsidRPr="00B4702B">
        <w:rPr>
          <w:rFonts w:asciiTheme="majorBidi" w:hAnsiTheme="majorBidi" w:cstheme="majorBidi"/>
          <w:b/>
          <w:bCs/>
          <w:sz w:val="22"/>
        </w:rPr>
        <w:t xml:space="preserve">uygun </w:t>
      </w:r>
      <w:r w:rsidR="00A61A68" w:rsidRPr="00B4702B">
        <w:rPr>
          <w:rFonts w:asciiTheme="majorBidi" w:hAnsiTheme="majorBidi" w:cstheme="majorBidi"/>
          <w:b/>
          <w:bCs/>
          <w:sz w:val="22"/>
        </w:rPr>
        <w:t>olduğuna</w:t>
      </w:r>
      <w:r w:rsidRPr="00964AFD">
        <w:rPr>
          <w:rFonts w:asciiTheme="majorBidi" w:hAnsiTheme="majorBidi" w:cstheme="majorBidi"/>
          <w:sz w:val="22"/>
        </w:rPr>
        <w:t xml:space="preserve"> oy birliği ile karar verildi.</w:t>
      </w:r>
    </w:p>
    <w:p w:rsidR="004B2399" w:rsidRDefault="004B2399" w:rsidP="005E1FA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42"/>
        <w:gridCol w:w="6006"/>
      </w:tblGrid>
      <w:tr w:rsidR="00361418" w:rsidRPr="00964AFD" w:rsidTr="00361418">
        <w:trPr>
          <w:trHeight w:val="283"/>
        </w:trPr>
        <w:tc>
          <w:tcPr>
            <w:tcW w:w="482" w:type="pct"/>
            <w:vAlign w:val="center"/>
          </w:tcPr>
          <w:p w:rsidR="00361418" w:rsidRDefault="00361418" w:rsidP="00361418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Sıra No</w:t>
            </w:r>
          </w:p>
        </w:tc>
        <w:tc>
          <w:tcPr>
            <w:tcW w:w="970" w:type="pct"/>
            <w:vAlign w:val="center"/>
            <w:hideMark/>
          </w:tcPr>
          <w:p w:rsidR="00361418" w:rsidRPr="00964AFD" w:rsidRDefault="00361418" w:rsidP="007F0F52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Ad</w:t>
            </w:r>
            <w:r w:rsidRPr="00964AF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 xml:space="preserve"> S</w:t>
            </w: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oyad</w:t>
            </w:r>
          </w:p>
        </w:tc>
        <w:tc>
          <w:tcPr>
            <w:tcW w:w="3548" w:type="pct"/>
            <w:vAlign w:val="center"/>
          </w:tcPr>
          <w:p w:rsidR="00361418" w:rsidRPr="00964AFD" w:rsidRDefault="00361418" w:rsidP="003A7A16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Program</w:t>
            </w:r>
          </w:p>
        </w:tc>
      </w:tr>
      <w:tr w:rsidR="00361418" w:rsidRPr="00964AFD" w:rsidTr="00361418">
        <w:trPr>
          <w:trHeight w:val="283"/>
        </w:trPr>
        <w:tc>
          <w:tcPr>
            <w:tcW w:w="482" w:type="pct"/>
            <w:vAlign w:val="center"/>
          </w:tcPr>
          <w:p w:rsidR="00361418" w:rsidRPr="007A61C7" w:rsidRDefault="00361418" w:rsidP="00361418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6"/>
                <w:szCs w:val="16"/>
                <w:lang w:eastAsia="en-US"/>
              </w:rPr>
            </w:pPr>
            <w:r w:rsidRPr="007A61C7">
              <w:rPr>
                <w:rFonts w:asciiTheme="majorBidi" w:hAnsiTheme="majorBidi" w:cstheme="majorBidi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0" w:type="pct"/>
            <w:vAlign w:val="center"/>
          </w:tcPr>
          <w:p w:rsidR="00361418" w:rsidRPr="00964AFD" w:rsidRDefault="00361418" w:rsidP="007A51F6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Zeliha ELİAÇIK</w:t>
            </w:r>
          </w:p>
        </w:tc>
        <w:tc>
          <w:tcPr>
            <w:tcW w:w="3548" w:type="pct"/>
            <w:vAlign w:val="center"/>
          </w:tcPr>
          <w:p w:rsidR="00361418" w:rsidRDefault="00361418" w:rsidP="003A7A16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Ortadoğu Çalışmaları EABD - Doktora</w:t>
            </w:r>
          </w:p>
        </w:tc>
      </w:tr>
      <w:tr w:rsidR="00361418" w:rsidRPr="00964AFD" w:rsidTr="00361418">
        <w:trPr>
          <w:trHeight w:val="283"/>
        </w:trPr>
        <w:tc>
          <w:tcPr>
            <w:tcW w:w="482" w:type="pct"/>
            <w:vAlign w:val="center"/>
          </w:tcPr>
          <w:p w:rsidR="00361418" w:rsidRPr="007A61C7" w:rsidRDefault="00361418" w:rsidP="00361418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A61C7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70" w:type="pct"/>
            <w:vAlign w:val="center"/>
          </w:tcPr>
          <w:p w:rsidR="00361418" w:rsidRPr="00964AFD" w:rsidRDefault="00361418" w:rsidP="007A51F6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Baycan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ATEŞ</w:t>
            </w:r>
          </w:p>
        </w:tc>
        <w:tc>
          <w:tcPr>
            <w:tcW w:w="3548" w:type="pct"/>
            <w:vAlign w:val="center"/>
          </w:tcPr>
          <w:p w:rsidR="00361418" w:rsidRDefault="00361418" w:rsidP="003A7A16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Ortadoğu Çalışmaları EABD - Doktora</w:t>
            </w:r>
          </w:p>
        </w:tc>
      </w:tr>
    </w:tbl>
    <w:p w:rsidR="004B2399" w:rsidRPr="00964AFD" w:rsidRDefault="004B2399" w:rsidP="005E1FA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5E1FAC" w:rsidRPr="00964AFD" w:rsidRDefault="005E1FAC" w:rsidP="005E1FA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0"/>
          <w:szCs w:val="22"/>
        </w:rPr>
      </w:pPr>
    </w:p>
    <w:p w:rsidR="003E39F4" w:rsidRPr="00964AFD" w:rsidRDefault="003E39F4" w:rsidP="003E39F4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 xml:space="preserve">Enstitümüz </w:t>
      </w:r>
      <w:r w:rsidRPr="00964AFD">
        <w:rPr>
          <w:rFonts w:asciiTheme="majorBidi" w:hAnsiTheme="majorBidi" w:cstheme="majorBidi"/>
          <w:sz w:val="22"/>
          <w:szCs w:val="22"/>
        </w:rPr>
        <w:t xml:space="preserve">Ortadoğu Çalışmaları </w:t>
      </w:r>
      <w:r w:rsidRPr="00964AFD">
        <w:rPr>
          <w:rFonts w:asciiTheme="majorBidi" w:hAnsiTheme="majorBidi" w:cstheme="majorBidi"/>
          <w:sz w:val="22"/>
          <w:szCs w:val="22"/>
          <w:lang w:val="x-none"/>
        </w:rPr>
        <w:t>EABD</w:t>
      </w:r>
      <w:r w:rsidRPr="00964AFD">
        <w:rPr>
          <w:rFonts w:asciiTheme="majorBidi" w:hAnsiTheme="majorBidi" w:cstheme="majorBidi"/>
          <w:sz w:val="22"/>
        </w:rPr>
        <w:t xml:space="preserve"> yüksek lisans programı öğrencisi </w:t>
      </w:r>
      <w:r w:rsidRPr="00964AFD">
        <w:rPr>
          <w:rFonts w:asciiTheme="majorBidi" w:hAnsiTheme="majorBidi" w:cstheme="majorBidi"/>
          <w:b/>
          <w:sz w:val="22"/>
        </w:rPr>
        <w:t xml:space="preserve">Abdi </w:t>
      </w:r>
      <w:proofErr w:type="spellStart"/>
      <w:r w:rsidRPr="00964AFD">
        <w:rPr>
          <w:rFonts w:asciiTheme="majorBidi" w:hAnsiTheme="majorBidi" w:cstheme="majorBidi"/>
          <w:b/>
          <w:sz w:val="22"/>
        </w:rPr>
        <w:t>Zakaria</w:t>
      </w:r>
      <w:proofErr w:type="spellEnd"/>
      <w:r w:rsidRPr="00964AFD">
        <w:rPr>
          <w:rFonts w:asciiTheme="majorBidi" w:hAnsiTheme="majorBidi" w:cstheme="majorBidi"/>
          <w:b/>
          <w:sz w:val="22"/>
        </w:rPr>
        <w:t xml:space="preserve"> </w:t>
      </w:r>
      <w:proofErr w:type="spellStart"/>
      <w:r w:rsidRPr="00964AFD">
        <w:rPr>
          <w:rFonts w:asciiTheme="majorBidi" w:hAnsiTheme="majorBidi" w:cstheme="majorBidi"/>
          <w:b/>
          <w:sz w:val="22"/>
        </w:rPr>
        <w:t>ZULKHAIR</w:t>
      </w:r>
      <w:r w:rsidRPr="00964AFD">
        <w:rPr>
          <w:rFonts w:asciiTheme="majorBidi" w:hAnsiTheme="majorBidi" w:cstheme="majorBidi"/>
          <w:sz w:val="22"/>
        </w:rPr>
        <w:t>’ın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</w:rPr>
        <w:t>21.09.2018</w:t>
      </w:r>
      <w:r w:rsidRPr="00964AFD">
        <w:rPr>
          <w:rFonts w:asciiTheme="majorBidi" w:hAnsiTheme="majorBidi" w:cstheme="majorBidi"/>
          <w:sz w:val="22"/>
        </w:rPr>
        <w:t xml:space="preserve"> tarihli </w:t>
      </w:r>
      <w:r w:rsidRPr="00964AFD">
        <w:rPr>
          <w:rFonts w:asciiTheme="majorBidi" w:hAnsiTheme="majorBidi" w:cstheme="majorBidi"/>
          <w:bCs/>
          <w:sz w:val="22"/>
        </w:rPr>
        <w:t>dilekçesi</w:t>
      </w:r>
      <w:r w:rsidRPr="00964AFD">
        <w:rPr>
          <w:rFonts w:asciiTheme="majorBidi" w:hAnsiTheme="majorBidi" w:cstheme="majorBidi"/>
          <w:sz w:val="22"/>
        </w:rPr>
        <w:t xml:space="preserve"> okundu.</w:t>
      </w:r>
    </w:p>
    <w:p w:rsidR="003E39F4" w:rsidRPr="00964AFD" w:rsidRDefault="003E39F4" w:rsidP="003E39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3E39F4" w:rsidRPr="00964AFD" w:rsidRDefault="003E39F4" w:rsidP="00CD40B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  <w:r w:rsidRPr="00964AFD">
        <w:rPr>
          <w:rFonts w:asciiTheme="majorBidi" w:hAnsiTheme="majorBidi" w:cstheme="majorBidi"/>
          <w:sz w:val="22"/>
        </w:rPr>
        <w:t>Yap</w:t>
      </w:r>
      <w:r w:rsidR="00E41DF1" w:rsidRPr="00964AFD">
        <w:rPr>
          <w:rFonts w:asciiTheme="majorBidi" w:hAnsiTheme="majorBidi" w:cstheme="majorBidi"/>
          <w:sz w:val="22"/>
        </w:rPr>
        <w:t>ılan görüşmeler sonunda;</w:t>
      </w:r>
      <w:r w:rsidR="00995026" w:rsidRPr="00964AFD">
        <w:rPr>
          <w:rFonts w:asciiTheme="majorBidi" w:hAnsiTheme="majorBidi" w:cstheme="majorBidi"/>
          <w:sz w:val="22"/>
        </w:rPr>
        <w:t xml:space="preserve"> yüksek lisans</w:t>
      </w:r>
      <w:r w:rsidRPr="00964AFD">
        <w:rPr>
          <w:rFonts w:asciiTheme="majorBidi" w:hAnsiTheme="majorBidi" w:cstheme="majorBidi"/>
          <w:sz w:val="22"/>
        </w:rPr>
        <w:t xml:space="preserve"> programı öğrencisi </w:t>
      </w:r>
      <w:r w:rsidR="004761B2" w:rsidRPr="00964AFD">
        <w:rPr>
          <w:rFonts w:asciiTheme="majorBidi" w:hAnsiTheme="majorBidi" w:cstheme="majorBidi"/>
          <w:b/>
          <w:sz w:val="22"/>
        </w:rPr>
        <w:t xml:space="preserve">Abdi </w:t>
      </w:r>
      <w:proofErr w:type="spellStart"/>
      <w:r w:rsidR="004761B2" w:rsidRPr="00964AFD">
        <w:rPr>
          <w:rFonts w:asciiTheme="majorBidi" w:hAnsiTheme="majorBidi" w:cstheme="majorBidi"/>
          <w:b/>
          <w:sz w:val="22"/>
        </w:rPr>
        <w:t>Zakaria</w:t>
      </w:r>
      <w:proofErr w:type="spellEnd"/>
      <w:r w:rsidR="004761B2" w:rsidRPr="00964AFD">
        <w:rPr>
          <w:rFonts w:asciiTheme="majorBidi" w:hAnsiTheme="majorBidi" w:cstheme="majorBidi"/>
          <w:b/>
          <w:sz w:val="22"/>
        </w:rPr>
        <w:t xml:space="preserve"> </w:t>
      </w:r>
      <w:proofErr w:type="spellStart"/>
      <w:r w:rsidR="004761B2" w:rsidRPr="00964AFD">
        <w:rPr>
          <w:rFonts w:asciiTheme="majorBidi" w:hAnsiTheme="majorBidi" w:cstheme="majorBidi"/>
          <w:b/>
          <w:sz w:val="22"/>
        </w:rPr>
        <w:t>ZULKHAIR</w:t>
      </w:r>
      <w:r w:rsidR="004761B2" w:rsidRPr="00964AFD">
        <w:rPr>
          <w:rFonts w:asciiTheme="majorBidi" w:hAnsiTheme="majorBidi" w:cstheme="majorBidi"/>
          <w:sz w:val="22"/>
        </w:rPr>
        <w:t>’ı</w:t>
      </w:r>
      <w:r w:rsidRPr="00964AFD">
        <w:rPr>
          <w:rFonts w:asciiTheme="majorBidi" w:hAnsiTheme="majorBidi" w:cstheme="majorBidi"/>
          <w:sz w:val="22"/>
        </w:rPr>
        <w:t>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="00CD40B6" w:rsidRPr="00964AFD">
        <w:rPr>
          <w:rFonts w:asciiTheme="majorBidi" w:hAnsiTheme="majorBidi" w:cstheme="majorBidi"/>
          <w:bCs/>
          <w:sz w:val="22"/>
        </w:rPr>
        <w:t>lisans eğitim dili Arapça olması sebebiyle</w:t>
      </w:r>
      <w:r w:rsidR="00CD40B6" w:rsidRPr="00964AFD">
        <w:rPr>
          <w:rFonts w:asciiTheme="majorBidi" w:hAnsiTheme="majorBidi" w:cstheme="majorBidi"/>
          <w:sz w:val="22"/>
        </w:rPr>
        <w:t xml:space="preserve"> Arapça dil derslerinden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="00CD40B6" w:rsidRPr="00964AFD">
        <w:rPr>
          <w:rFonts w:asciiTheme="majorBidi" w:hAnsiTheme="majorBidi" w:cstheme="majorBidi"/>
          <w:b/>
          <w:sz w:val="22"/>
        </w:rPr>
        <w:t xml:space="preserve">Muaf </w:t>
      </w:r>
      <w:r w:rsidR="00CD40B6" w:rsidRPr="00964AFD">
        <w:rPr>
          <w:rFonts w:asciiTheme="majorBidi" w:hAnsiTheme="majorBidi" w:cstheme="majorBidi"/>
          <w:bCs/>
          <w:sz w:val="22"/>
        </w:rPr>
        <w:t>tutulma</w:t>
      </w:r>
      <w:r w:rsidRPr="00964AFD">
        <w:rPr>
          <w:rFonts w:asciiTheme="majorBidi" w:hAnsiTheme="majorBidi" w:cstheme="majorBidi"/>
          <w:b/>
          <w:sz w:val="22"/>
        </w:rPr>
        <w:t xml:space="preserve"> </w:t>
      </w:r>
      <w:r w:rsidRPr="00964AFD">
        <w:rPr>
          <w:rFonts w:asciiTheme="majorBidi" w:hAnsiTheme="majorBidi" w:cstheme="majorBidi"/>
          <w:sz w:val="22"/>
        </w:rPr>
        <w:t>işleminin aşağıdaki şekliyle uygun olduğuna oy birliği ile karar verildi</w:t>
      </w:r>
      <w:r w:rsidRPr="00964AFD">
        <w:rPr>
          <w:rFonts w:asciiTheme="majorBidi" w:hAnsiTheme="majorBidi" w:cstheme="majorBidi"/>
          <w:sz w:val="20"/>
          <w:szCs w:val="22"/>
        </w:rPr>
        <w:t>.</w:t>
      </w:r>
    </w:p>
    <w:p w:rsidR="003E39F4" w:rsidRPr="00964AFD" w:rsidRDefault="003E39F4" w:rsidP="003E39F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248"/>
        <w:gridCol w:w="1100"/>
        <w:gridCol w:w="1573"/>
        <w:gridCol w:w="2028"/>
        <w:gridCol w:w="1694"/>
      </w:tblGrid>
      <w:tr w:rsidR="003E39F4" w:rsidRPr="00964AFD" w:rsidTr="00C92663">
        <w:trPr>
          <w:trHeight w:val="249"/>
          <w:jc w:val="center"/>
        </w:trPr>
        <w:tc>
          <w:tcPr>
            <w:tcW w:w="782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Kodu</w:t>
            </w:r>
          </w:p>
        </w:tc>
        <w:tc>
          <w:tcPr>
            <w:tcW w:w="689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607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868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Kredisi</w:t>
            </w:r>
          </w:p>
        </w:tc>
        <w:tc>
          <w:tcPr>
            <w:tcW w:w="1119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Dönemi</w:t>
            </w:r>
          </w:p>
        </w:tc>
        <w:tc>
          <w:tcPr>
            <w:tcW w:w="935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Durumu</w:t>
            </w:r>
          </w:p>
        </w:tc>
      </w:tr>
      <w:tr w:rsidR="003E39F4" w:rsidRPr="00964AFD" w:rsidTr="00C92663">
        <w:trPr>
          <w:trHeight w:val="249"/>
          <w:jc w:val="center"/>
        </w:trPr>
        <w:tc>
          <w:tcPr>
            <w:tcW w:w="782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595</w:t>
            </w:r>
          </w:p>
        </w:tc>
        <w:tc>
          <w:tcPr>
            <w:tcW w:w="689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</w:t>
            </w:r>
          </w:p>
        </w:tc>
        <w:tc>
          <w:tcPr>
            <w:tcW w:w="607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935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3E39F4" w:rsidRPr="00964AFD" w:rsidTr="00C92663">
        <w:trPr>
          <w:trHeight w:val="249"/>
          <w:jc w:val="center"/>
        </w:trPr>
        <w:tc>
          <w:tcPr>
            <w:tcW w:w="782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552</w:t>
            </w:r>
          </w:p>
        </w:tc>
        <w:tc>
          <w:tcPr>
            <w:tcW w:w="689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</w:t>
            </w:r>
          </w:p>
        </w:tc>
        <w:tc>
          <w:tcPr>
            <w:tcW w:w="607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3E39F4" w:rsidRPr="00964AFD" w:rsidRDefault="003E39F4" w:rsidP="00C926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935" w:type="pct"/>
            <w:vAlign w:val="center"/>
          </w:tcPr>
          <w:p w:rsidR="003E39F4" w:rsidRPr="00964AFD" w:rsidRDefault="003E39F4" w:rsidP="00FB7C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</w:tbl>
    <w:p w:rsidR="003E39F4" w:rsidRPr="00964AFD" w:rsidRDefault="003E39F4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104D4" w:rsidRPr="00964AFD" w:rsidRDefault="003104D4" w:rsidP="00366152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 xml:space="preserve">Ortadoğu Çalışmaları EABD yüksek lisans </w:t>
      </w:r>
      <w:r w:rsidR="00366152" w:rsidRPr="00964AFD">
        <w:rPr>
          <w:rFonts w:asciiTheme="majorBidi" w:hAnsiTheme="majorBidi" w:cstheme="majorBidi"/>
          <w:sz w:val="22"/>
        </w:rPr>
        <w:t xml:space="preserve">programı öğrencisi </w:t>
      </w:r>
      <w:proofErr w:type="spellStart"/>
      <w:r w:rsidR="00366152" w:rsidRPr="00964AFD">
        <w:rPr>
          <w:rFonts w:asciiTheme="majorBidi" w:hAnsiTheme="majorBidi" w:cstheme="majorBidi"/>
          <w:b/>
          <w:bCs/>
          <w:sz w:val="22"/>
        </w:rPr>
        <w:t>Alvaro</w:t>
      </w:r>
      <w:proofErr w:type="spellEnd"/>
      <w:r w:rsidR="00366152" w:rsidRPr="00964AFD">
        <w:rPr>
          <w:rFonts w:asciiTheme="majorBidi" w:hAnsiTheme="majorBidi" w:cstheme="majorBidi"/>
          <w:b/>
          <w:bCs/>
          <w:sz w:val="22"/>
        </w:rPr>
        <w:t xml:space="preserve"> </w:t>
      </w:r>
      <w:proofErr w:type="spellStart"/>
      <w:r w:rsidR="00366152" w:rsidRPr="00964AFD">
        <w:rPr>
          <w:rFonts w:asciiTheme="majorBidi" w:hAnsiTheme="majorBidi" w:cstheme="majorBidi"/>
          <w:b/>
          <w:bCs/>
          <w:sz w:val="22"/>
        </w:rPr>
        <w:t>Esteban</w:t>
      </w:r>
      <w:proofErr w:type="spellEnd"/>
      <w:r w:rsidR="00366152" w:rsidRPr="00964AFD">
        <w:rPr>
          <w:rFonts w:asciiTheme="majorBidi" w:hAnsiTheme="majorBidi" w:cstheme="majorBidi"/>
          <w:b/>
          <w:bCs/>
          <w:sz w:val="22"/>
        </w:rPr>
        <w:t xml:space="preserve"> MONTENEGRO </w:t>
      </w:r>
      <w:proofErr w:type="spellStart"/>
      <w:r w:rsidR="00366152" w:rsidRPr="00964AFD">
        <w:rPr>
          <w:rFonts w:asciiTheme="majorBidi" w:hAnsiTheme="majorBidi" w:cstheme="majorBidi"/>
          <w:b/>
          <w:bCs/>
          <w:sz w:val="22"/>
        </w:rPr>
        <w:t>PİNTO</w:t>
      </w:r>
      <w:r w:rsidR="00366152" w:rsidRPr="00964AFD">
        <w:rPr>
          <w:rFonts w:asciiTheme="majorBidi" w:hAnsiTheme="majorBidi" w:cstheme="majorBidi"/>
          <w:sz w:val="22"/>
        </w:rPr>
        <w:t>’nun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</w:t>
      </w:r>
      <w:r w:rsidR="00366152" w:rsidRPr="00964AFD">
        <w:rPr>
          <w:rFonts w:asciiTheme="majorBidi" w:hAnsiTheme="majorBidi" w:cstheme="majorBidi"/>
          <w:sz w:val="22"/>
        </w:rPr>
        <w:t>f</w:t>
      </w:r>
      <w:r w:rsidRPr="00964AFD">
        <w:rPr>
          <w:rFonts w:asciiTheme="majorBidi" w:hAnsiTheme="majorBidi" w:cstheme="majorBidi"/>
          <w:sz w:val="22"/>
        </w:rPr>
        <w:t xml:space="preserve">arklı </w:t>
      </w:r>
      <w:r w:rsidR="00366152" w:rsidRPr="00964AFD">
        <w:rPr>
          <w:rFonts w:asciiTheme="majorBidi" w:hAnsiTheme="majorBidi" w:cstheme="majorBidi"/>
          <w:sz w:val="22"/>
        </w:rPr>
        <w:t>enstitüden ders alma f</w:t>
      </w:r>
      <w:r w:rsidRPr="00964AFD">
        <w:rPr>
          <w:rFonts w:asciiTheme="majorBidi" w:hAnsiTheme="majorBidi" w:cstheme="majorBidi"/>
          <w:sz w:val="22"/>
        </w:rPr>
        <w:t>orm</w:t>
      </w:r>
      <w:r w:rsidR="00366152" w:rsidRPr="00964AFD">
        <w:rPr>
          <w:rFonts w:asciiTheme="majorBidi" w:hAnsiTheme="majorBidi" w:cstheme="majorBidi"/>
          <w:sz w:val="22"/>
        </w:rPr>
        <w:t>u</w:t>
      </w:r>
      <w:r w:rsidRPr="00964AFD">
        <w:rPr>
          <w:rFonts w:asciiTheme="majorBidi" w:hAnsiTheme="majorBidi" w:cstheme="majorBidi"/>
          <w:sz w:val="22"/>
        </w:rPr>
        <w:t xml:space="preserve"> okundu. </w:t>
      </w:r>
    </w:p>
    <w:p w:rsidR="003104D4" w:rsidRPr="00964AFD" w:rsidRDefault="003104D4" w:rsidP="003104D4">
      <w:pPr>
        <w:pStyle w:val="ListeParagraf"/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</w:rPr>
      </w:pPr>
    </w:p>
    <w:p w:rsidR="003104D4" w:rsidRPr="00964AFD" w:rsidRDefault="003104D4" w:rsidP="005D7C59">
      <w:pPr>
        <w:ind w:firstLine="284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>Yapılan görüşmeler sonunda; ilgili Anabilim Dalı Başkanlığının ve</w:t>
      </w:r>
      <w:r w:rsidR="00366152" w:rsidRPr="00964AFD">
        <w:rPr>
          <w:rFonts w:asciiTheme="majorBidi" w:hAnsiTheme="majorBidi" w:cstheme="majorBidi"/>
          <w:sz w:val="22"/>
        </w:rPr>
        <w:t xml:space="preserve"> danışman</w:t>
      </w:r>
      <w:r w:rsidRPr="00964AFD">
        <w:rPr>
          <w:rFonts w:asciiTheme="majorBidi" w:hAnsiTheme="majorBidi" w:cstheme="majorBidi"/>
          <w:sz w:val="22"/>
        </w:rPr>
        <w:t>ın</w:t>
      </w:r>
      <w:r w:rsidR="00366152" w:rsidRPr="00964AFD">
        <w:rPr>
          <w:rFonts w:asciiTheme="majorBidi" w:hAnsiTheme="majorBidi" w:cstheme="majorBidi"/>
          <w:sz w:val="22"/>
        </w:rPr>
        <w:t>ın uygun görüşü doğrultusunda, ilgili yüksek lisans programı öğrencisinin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="00366152" w:rsidRPr="00964AFD">
        <w:rPr>
          <w:rFonts w:asciiTheme="majorBidi" w:hAnsiTheme="majorBidi" w:cstheme="majorBidi"/>
          <w:b/>
          <w:sz w:val="22"/>
        </w:rPr>
        <w:t>2018-2019</w:t>
      </w:r>
      <w:r w:rsidRPr="00964AFD">
        <w:rPr>
          <w:rFonts w:asciiTheme="majorBidi" w:hAnsiTheme="majorBidi" w:cstheme="majorBidi"/>
          <w:sz w:val="22"/>
        </w:rPr>
        <w:t xml:space="preserve"> Eğitim-Öğretim Yılı </w:t>
      </w:r>
      <w:r w:rsidR="00366152" w:rsidRPr="00964AFD">
        <w:rPr>
          <w:rFonts w:asciiTheme="majorBidi" w:hAnsiTheme="majorBidi" w:cstheme="majorBidi"/>
          <w:b/>
          <w:sz w:val="22"/>
        </w:rPr>
        <w:t>Güz</w:t>
      </w:r>
      <w:r w:rsidRPr="00964AFD">
        <w:rPr>
          <w:rFonts w:asciiTheme="majorBidi" w:hAnsiTheme="majorBidi" w:cstheme="majorBidi"/>
          <w:sz w:val="22"/>
        </w:rPr>
        <w:t xml:space="preserve"> Yarıyılında Sakarya Üniversitesi Sosyal Bilimler Enstitüsü bünyesinde açılan aşağıda belirtilen dersi, Sakarya Üniversitesi Lisansüstü Eğitim ve Öğretim Yönetmeliğine İlişkin Senato Esaslarının </w:t>
      </w:r>
      <w:r w:rsidRPr="00964AFD">
        <w:rPr>
          <w:rFonts w:asciiTheme="majorBidi" w:hAnsiTheme="majorBidi" w:cstheme="majorBidi"/>
          <w:b/>
          <w:sz w:val="22"/>
        </w:rPr>
        <w:t>(2016) 12/c-2</w:t>
      </w:r>
      <w:r w:rsidRPr="00964AFD">
        <w:rPr>
          <w:rFonts w:asciiTheme="majorBidi" w:hAnsiTheme="majorBidi" w:cstheme="majorBidi"/>
          <w:sz w:val="22"/>
        </w:rPr>
        <w:t xml:space="preserve"> maddesine istinaden; </w:t>
      </w:r>
      <w:r w:rsidR="00366152" w:rsidRPr="00964AFD">
        <w:rPr>
          <w:rFonts w:asciiTheme="majorBidi" w:hAnsiTheme="majorBidi" w:cstheme="majorBidi"/>
          <w:b/>
          <w:sz w:val="22"/>
        </w:rPr>
        <w:t>farklı enstitüden ders almas</w:t>
      </w:r>
      <w:r w:rsidRPr="00964AFD">
        <w:rPr>
          <w:rFonts w:asciiTheme="majorBidi" w:hAnsiTheme="majorBidi" w:cstheme="majorBidi"/>
          <w:b/>
          <w:sz w:val="22"/>
        </w:rPr>
        <w:t>ının</w:t>
      </w:r>
      <w:r w:rsidRPr="00964AFD">
        <w:rPr>
          <w:rFonts w:asciiTheme="majorBidi" w:hAnsiTheme="majorBidi" w:cstheme="majorBidi"/>
          <w:sz w:val="22"/>
        </w:rPr>
        <w:t xml:space="preserve"> uygun olduğuna ve </w:t>
      </w:r>
      <w:r w:rsidR="005D7C59" w:rsidRPr="00964AFD">
        <w:rPr>
          <w:rFonts w:asciiTheme="majorBidi" w:hAnsiTheme="majorBidi" w:cstheme="majorBidi"/>
          <w:sz w:val="22"/>
        </w:rPr>
        <w:t>Ortadoğu</w:t>
      </w:r>
      <w:r w:rsidRPr="00964AFD">
        <w:rPr>
          <w:rFonts w:asciiTheme="majorBidi" w:hAnsiTheme="majorBidi" w:cstheme="majorBidi"/>
          <w:sz w:val="22"/>
        </w:rPr>
        <w:t xml:space="preserve"> Enstitüsü Müdürlüğüne bildirilmesine oybirliği ile karar verildi.</w:t>
      </w:r>
    </w:p>
    <w:p w:rsidR="003104D4" w:rsidRPr="00964AFD" w:rsidRDefault="003104D4" w:rsidP="003104D4">
      <w:pPr>
        <w:ind w:firstLine="708"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2"/>
        <w:gridCol w:w="2965"/>
        <w:gridCol w:w="1151"/>
        <w:gridCol w:w="2834"/>
        <w:gridCol w:w="838"/>
      </w:tblGrid>
      <w:tr w:rsidR="00191314" w:rsidRPr="00964AFD" w:rsidTr="00CD1FED">
        <w:trPr>
          <w:trHeight w:val="477"/>
          <w:jc w:val="center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No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Adı Soyadı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Kodu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Adı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1314" w:rsidRPr="00964AFD" w:rsidRDefault="00CD1FED" w:rsidP="00F8487F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AKTS</w:t>
            </w:r>
          </w:p>
        </w:tc>
      </w:tr>
      <w:tr w:rsidR="00191314" w:rsidRPr="00964AFD" w:rsidTr="00CD1FED">
        <w:trPr>
          <w:trHeight w:val="276"/>
          <w:jc w:val="center"/>
        </w:trPr>
        <w:tc>
          <w:tcPr>
            <w:tcW w:w="6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Y178046012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</w:rPr>
              <w:t>Alvaro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</w:rPr>
              <w:t>Esteban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</w:rPr>
              <w:t xml:space="preserve"> MONTENEGRO PİNTO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SOS501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314" w:rsidRPr="00964AFD" w:rsidRDefault="00191314" w:rsidP="00F8487F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Sosyal Araştırma Teknikleri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1314" w:rsidRPr="00964AFD" w:rsidRDefault="00191314" w:rsidP="00FB7CBD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</w:tbl>
    <w:p w:rsidR="00F8487F" w:rsidRPr="00964AFD" w:rsidRDefault="00F8487F" w:rsidP="00F8487F">
      <w:pPr>
        <w:pStyle w:val="ListeParagraf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14"/>
          <w:szCs w:val="14"/>
        </w:rPr>
        <w:lastRenderedPageBreak/>
        <w:t> 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Soysal Bilimler Enstitüsü</w:t>
      </w:r>
      <w:r w:rsidR="00E35722" w:rsidRPr="00964AFD">
        <w:rPr>
          <w:rFonts w:asciiTheme="majorBidi" w:hAnsiTheme="majorBidi" w:cstheme="majorBidi"/>
          <w:color w:val="222222"/>
          <w:sz w:val="22"/>
          <w:szCs w:val="22"/>
        </w:rPr>
        <w:t>’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nün 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2</w:t>
      </w:r>
      <w:r w:rsidR="00E35722"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1.09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.2018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 tarih ve </w:t>
      </w:r>
      <w:r w:rsidR="00E35722"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E.3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5</w:t>
      </w:r>
      <w:r w:rsidR="00E35722"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767 - E.35768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 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sayılı </w:t>
      </w:r>
      <w:r w:rsidR="00B5111E" w:rsidRPr="00964AFD">
        <w:rPr>
          <w:rFonts w:asciiTheme="majorBidi" w:hAnsiTheme="majorBidi" w:cstheme="majorBidi"/>
          <w:color w:val="222222"/>
          <w:sz w:val="22"/>
          <w:szCs w:val="22"/>
        </w:rPr>
        <w:t>farklı enstitüden ders alma y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azıları okundu.</w:t>
      </w:r>
    </w:p>
    <w:p w:rsidR="00F8487F" w:rsidRPr="00964AFD" w:rsidRDefault="00F8487F" w:rsidP="00F8487F">
      <w:pPr>
        <w:pStyle w:val="ListeParagraf"/>
        <w:shd w:val="clear" w:color="auto" w:fill="FFFFFF"/>
        <w:ind w:left="2912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</w:p>
    <w:p w:rsidR="00F8487F" w:rsidRPr="00964AFD" w:rsidRDefault="00F8487F" w:rsidP="00F8487F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 </w:t>
      </w:r>
      <w:r w:rsidR="00AC30D5"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="00CF06D9" w:rsidRPr="00964AFD">
        <w:rPr>
          <w:rFonts w:asciiTheme="majorBidi" w:hAnsiTheme="majorBidi" w:cstheme="majorBidi"/>
          <w:sz w:val="22"/>
          <w:szCs w:val="22"/>
        </w:rPr>
        <w:t> Eğitim-Öğretim y</w:t>
      </w:r>
      <w:r w:rsidRPr="00964AFD">
        <w:rPr>
          <w:rFonts w:asciiTheme="majorBidi" w:hAnsiTheme="majorBidi" w:cstheme="majorBidi"/>
          <w:sz w:val="22"/>
          <w:szCs w:val="22"/>
        </w:rPr>
        <w:t>ılı </w:t>
      </w:r>
      <w:r w:rsidR="00AC30D5"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="00CF06D9" w:rsidRPr="00964AFD">
        <w:rPr>
          <w:rFonts w:asciiTheme="majorBidi" w:hAnsiTheme="majorBidi" w:cstheme="majorBidi"/>
          <w:sz w:val="22"/>
          <w:szCs w:val="22"/>
        </w:rPr>
        <w:t> y</w:t>
      </w:r>
      <w:r w:rsidRPr="00964AFD">
        <w:rPr>
          <w:rFonts w:asciiTheme="majorBidi" w:hAnsiTheme="majorBidi" w:cstheme="majorBidi"/>
          <w:sz w:val="22"/>
          <w:szCs w:val="22"/>
        </w:rPr>
        <w:t xml:space="preserve">arıyılında Soysal Bilimler Enstitüsü bünyesinde kayıtlı olan </w:t>
      </w:r>
      <w:r w:rsidR="00AC30D5" w:rsidRPr="00964AFD">
        <w:rPr>
          <w:rFonts w:asciiTheme="majorBidi" w:hAnsiTheme="majorBidi" w:cstheme="majorBidi"/>
          <w:sz w:val="22"/>
          <w:szCs w:val="22"/>
        </w:rPr>
        <w:t xml:space="preserve">doktora ve </w:t>
      </w:r>
      <w:r w:rsidRPr="00964AFD">
        <w:rPr>
          <w:rFonts w:asciiTheme="majorBidi" w:hAnsiTheme="majorBidi" w:cstheme="majorBidi"/>
          <w:sz w:val="22"/>
          <w:szCs w:val="22"/>
        </w:rPr>
        <w:t>yüksek lisans</w:t>
      </w:r>
      <w:r w:rsidR="00AC30D5" w:rsidRPr="00964AFD">
        <w:rPr>
          <w:rFonts w:asciiTheme="majorBidi" w:hAnsiTheme="majorBidi" w:cstheme="majorBidi"/>
          <w:sz w:val="22"/>
          <w:szCs w:val="22"/>
        </w:rPr>
        <w:t xml:space="preserve"> öğrenciler</w:t>
      </w:r>
      <w:r w:rsidRPr="00964AFD">
        <w:rPr>
          <w:rFonts w:asciiTheme="majorBidi" w:hAnsiTheme="majorBidi" w:cstheme="majorBidi"/>
          <w:sz w:val="22"/>
          <w:szCs w:val="22"/>
        </w:rPr>
        <w:t>inin, Enstitümüz b</w:t>
      </w:r>
      <w:r w:rsidR="00AC30D5" w:rsidRPr="00964AFD">
        <w:rPr>
          <w:rFonts w:asciiTheme="majorBidi" w:hAnsiTheme="majorBidi" w:cstheme="majorBidi"/>
          <w:sz w:val="22"/>
          <w:szCs w:val="22"/>
        </w:rPr>
        <w:t>ünyesinde açılan aşağıdaki dersleri</w:t>
      </w:r>
      <w:r w:rsidRPr="00964AFD">
        <w:rPr>
          <w:rFonts w:asciiTheme="majorBidi" w:hAnsiTheme="majorBidi" w:cstheme="majorBidi"/>
          <w:sz w:val="22"/>
          <w:szCs w:val="22"/>
        </w:rPr>
        <w:t xml:space="preserve"> Sakarya Üniversitesi Lisansüstü Eğitim ve Öğretim Yönetmeliği Senato Esaslarının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(2016) 12/c</w:t>
      </w:r>
      <w:r w:rsidRPr="00964AFD">
        <w:rPr>
          <w:rFonts w:asciiTheme="majorBidi" w:hAnsiTheme="majorBidi" w:cstheme="majorBidi"/>
          <w:sz w:val="22"/>
          <w:szCs w:val="22"/>
        </w:rPr>
        <w:t> maddesine istinaden</w:t>
      </w:r>
      <w:r w:rsidR="00AC30D5" w:rsidRPr="00964AFD">
        <w:rPr>
          <w:rFonts w:asciiTheme="majorBidi" w:hAnsiTheme="majorBidi" w:cstheme="majorBidi"/>
          <w:sz w:val="22"/>
          <w:szCs w:val="22"/>
        </w:rPr>
        <w:t>;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AC30D5" w:rsidRPr="00964AFD">
        <w:rPr>
          <w:rFonts w:asciiTheme="majorBidi" w:hAnsiTheme="majorBidi" w:cstheme="majorBidi"/>
          <w:b/>
          <w:sz w:val="22"/>
        </w:rPr>
        <w:t>farklı enstitüden ders almasının</w:t>
      </w:r>
      <w:r w:rsidRPr="00964AFD">
        <w:rPr>
          <w:rFonts w:asciiTheme="majorBidi" w:hAnsiTheme="majorBidi" w:cstheme="majorBidi"/>
          <w:sz w:val="22"/>
          <w:szCs w:val="22"/>
        </w:rPr>
        <w:t> uygun olduğuna ve Soysal Bilimler Enstitüsü Müdürlüğüne bildirilmesine oybirliği ile karar verildi.</w:t>
      </w:r>
    </w:p>
    <w:p w:rsidR="00F8487F" w:rsidRPr="00964AFD" w:rsidRDefault="00F8487F" w:rsidP="00F8487F">
      <w:pPr>
        <w:pStyle w:val="ListeParagraf"/>
        <w:shd w:val="clear" w:color="auto" w:fill="FFFFFF"/>
        <w:ind w:left="2912"/>
        <w:jc w:val="both"/>
        <w:rPr>
          <w:rFonts w:asciiTheme="majorBidi" w:hAnsiTheme="majorBidi" w:cstheme="majorBidi"/>
          <w:color w:val="222222"/>
        </w:rPr>
      </w:pP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</w:p>
    <w:tbl>
      <w:tblPr>
        <w:tblStyle w:val="TabloKlavuzu11"/>
        <w:tblW w:w="4971" w:type="pct"/>
        <w:tblLook w:val="04A0" w:firstRow="1" w:lastRow="0" w:firstColumn="1" w:lastColumn="0" w:noHBand="0" w:noVBand="1"/>
      </w:tblPr>
      <w:tblGrid>
        <w:gridCol w:w="1812"/>
        <w:gridCol w:w="2151"/>
        <w:gridCol w:w="1135"/>
        <w:gridCol w:w="3118"/>
        <w:gridCol w:w="791"/>
      </w:tblGrid>
      <w:tr w:rsidR="00CD1FED" w:rsidRPr="00964AFD" w:rsidTr="00CD1FED">
        <w:trPr>
          <w:trHeight w:val="476"/>
        </w:trPr>
        <w:tc>
          <w:tcPr>
            <w:tcW w:w="1006" w:type="pct"/>
            <w:vAlign w:val="center"/>
            <w:hideMark/>
          </w:tcPr>
          <w:p w:rsidR="00F8487F" w:rsidRPr="00964AFD" w:rsidRDefault="00F8487F" w:rsidP="00E35722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No</w:t>
            </w:r>
          </w:p>
        </w:tc>
        <w:tc>
          <w:tcPr>
            <w:tcW w:w="1194" w:type="pct"/>
            <w:vAlign w:val="center"/>
            <w:hideMark/>
          </w:tcPr>
          <w:p w:rsidR="00F8487F" w:rsidRPr="00964AFD" w:rsidRDefault="00F8487F" w:rsidP="00E35722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 Öğrenci Adı Soyadı </w:t>
            </w:r>
          </w:p>
        </w:tc>
        <w:tc>
          <w:tcPr>
            <w:tcW w:w="630" w:type="pct"/>
            <w:vAlign w:val="center"/>
            <w:hideMark/>
          </w:tcPr>
          <w:p w:rsidR="00F8487F" w:rsidRPr="00964AFD" w:rsidRDefault="00F8487F" w:rsidP="00E35722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 Dersin Kodu</w:t>
            </w:r>
          </w:p>
        </w:tc>
        <w:tc>
          <w:tcPr>
            <w:tcW w:w="1731" w:type="pct"/>
            <w:vAlign w:val="center"/>
            <w:hideMark/>
          </w:tcPr>
          <w:p w:rsidR="00F8487F" w:rsidRPr="00964AFD" w:rsidRDefault="00F8487F" w:rsidP="00E35722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 Dersin Adı</w:t>
            </w:r>
          </w:p>
        </w:tc>
        <w:tc>
          <w:tcPr>
            <w:tcW w:w="439" w:type="pct"/>
            <w:vAlign w:val="center"/>
            <w:hideMark/>
          </w:tcPr>
          <w:p w:rsidR="00F8487F" w:rsidRPr="00964AFD" w:rsidRDefault="00F8487F" w:rsidP="00E35722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 AKTS</w:t>
            </w:r>
          </w:p>
        </w:tc>
      </w:tr>
      <w:tr w:rsidR="00CD1FED" w:rsidRPr="00964AFD" w:rsidTr="00CD1FED">
        <w:trPr>
          <w:trHeight w:val="355"/>
        </w:trPr>
        <w:tc>
          <w:tcPr>
            <w:tcW w:w="1006" w:type="pct"/>
            <w:vAlign w:val="center"/>
            <w:hideMark/>
          </w:tcPr>
          <w:p w:rsidR="00E35722" w:rsidRPr="00964AFD" w:rsidRDefault="006F5D8C" w:rsidP="006F5D8C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br/>
              <w:t>D176013016</w:t>
            </w:r>
          </w:p>
        </w:tc>
        <w:tc>
          <w:tcPr>
            <w:tcW w:w="1194" w:type="pct"/>
            <w:vAlign w:val="center"/>
            <w:hideMark/>
          </w:tcPr>
          <w:p w:rsidR="00E35722" w:rsidRPr="00964AFD" w:rsidRDefault="00E35722" w:rsidP="00E35722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</w:rPr>
              <w:t>Ahymon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</w:rPr>
              <w:t>Ayoub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</w:rPr>
              <w:t xml:space="preserve"> KHAN</w:t>
            </w:r>
          </w:p>
        </w:tc>
        <w:tc>
          <w:tcPr>
            <w:tcW w:w="630" w:type="pct"/>
            <w:vAlign w:val="center"/>
            <w:hideMark/>
          </w:tcPr>
          <w:p w:rsidR="00E35722" w:rsidRPr="00964AFD" w:rsidRDefault="00D171DB" w:rsidP="00E35722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ODC</w:t>
            </w:r>
            <w:r w:rsidR="00836B40"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614</w:t>
            </w:r>
          </w:p>
        </w:tc>
        <w:tc>
          <w:tcPr>
            <w:tcW w:w="1731" w:type="pct"/>
            <w:vAlign w:val="center"/>
            <w:hideMark/>
          </w:tcPr>
          <w:p w:rsidR="00E35722" w:rsidRPr="00964AFD" w:rsidRDefault="00836B40" w:rsidP="00836B40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Ortadoğu’da Demokratikleşme</w:t>
            </w:r>
          </w:p>
        </w:tc>
        <w:tc>
          <w:tcPr>
            <w:tcW w:w="439" w:type="pct"/>
            <w:vAlign w:val="center"/>
            <w:hideMark/>
          </w:tcPr>
          <w:p w:rsidR="00E35722" w:rsidRPr="00964AFD" w:rsidRDefault="00E35722" w:rsidP="00FB7CBD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E35722" w:rsidRPr="00964AFD" w:rsidTr="00CD1FED">
        <w:trPr>
          <w:trHeight w:val="355"/>
        </w:trPr>
        <w:tc>
          <w:tcPr>
            <w:tcW w:w="1006" w:type="pct"/>
            <w:vAlign w:val="center"/>
          </w:tcPr>
          <w:p w:rsidR="00E35722" w:rsidRPr="00964AFD" w:rsidRDefault="006F5D8C" w:rsidP="00E35722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Y176007013</w:t>
            </w:r>
          </w:p>
        </w:tc>
        <w:tc>
          <w:tcPr>
            <w:tcW w:w="1194" w:type="pct"/>
            <w:vAlign w:val="center"/>
          </w:tcPr>
          <w:p w:rsidR="00E35722" w:rsidRPr="00964AFD" w:rsidRDefault="00E35722" w:rsidP="00E35722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</w:rPr>
              <w:t>Nur FADILLAH</w:t>
            </w:r>
          </w:p>
        </w:tc>
        <w:tc>
          <w:tcPr>
            <w:tcW w:w="630" w:type="pct"/>
            <w:vAlign w:val="center"/>
          </w:tcPr>
          <w:p w:rsidR="00E35722" w:rsidRPr="00964AFD" w:rsidRDefault="00CD1FED" w:rsidP="00D171D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ODC541</w:t>
            </w:r>
          </w:p>
        </w:tc>
        <w:tc>
          <w:tcPr>
            <w:tcW w:w="1731" w:type="pct"/>
            <w:vAlign w:val="center"/>
          </w:tcPr>
          <w:p w:rsidR="00E35722" w:rsidRPr="00964AFD" w:rsidRDefault="00CD1FED" w:rsidP="00CD1FED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Conflict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and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Cooperation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in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the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Middle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East</w:t>
            </w:r>
          </w:p>
        </w:tc>
        <w:tc>
          <w:tcPr>
            <w:tcW w:w="439" w:type="pct"/>
            <w:vAlign w:val="center"/>
          </w:tcPr>
          <w:p w:rsidR="00E35722" w:rsidRPr="00964AFD" w:rsidRDefault="002D7788" w:rsidP="00FB7CBD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</w:tbl>
    <w:p w:rsidR="00363630" w:rsidRPr="00964AFD" w:rsidRDefault="00363630" w:rsidP="00E3572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EC1978" w:rsidRPr="00964AFD" w:rsidRDefault="00EC1978" w:rsidP="00EC1978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</w:rPr>
        <w:t xml:space="preserve">Ortadoğu Çalışmaları EABD doktora programı öğrencisi </w:t>
      </w:r>
      <w:r w:rsidRPr="00964AFD">
        <w:rPr>
          <w:rFonts w:asciiTheme="majorBidi" w:hAnsiTheme="majorBidi" w:cstheme="majorBidi"/>
          <w:b/>
          <w:bCs/>
          <w:sz w:val="22"/>
        </w:rPr>
        <w:t xml:space="preserve">Hasan Mesut </w:t>
      </w:r>
      <w:proofErr w:type="spellStart"/>
      <w:r w:rsidRPr="00964AFD">
        <w:rPr>
          <w:rFonts w:asciiTheme="majorBidi" w:hAnsiTheme="majorBidi" w:cstheme="majorBidi"/>
          <w:b/>
          <w:bCs/>
          <w:sz w:val="22"/>
        </w:rPr>
        <w:t>ÖNDER</w:t>
      </w:r>
      <w:r w:rsidRPr="00964AFD">
        <w:rPr>
          <w:rFonts w:asciiTheme="majorBidi" w:hAnsiTheme="majorBidi" w:cstheme="majorBidi"/>
          <w:sz w:val="22"/>
        </w:rPr>
        <w:t>’in</w:t>
      </w:r>
      <w:proofErr w:type="spellEnd"/>
      <w:r w:rsidRPr="00964AFD">
        <w:rPr>
          <w:rFonts w:asciiTheme="majorBidi" w:hAnsiTheme="majorBidi" w:cstheme="majorBidi"/>
          <w:sz w:val="22"/>
        </w:rPr>
        <w:t xml:space="preserve"> farklı </w:t>
      </w:r>
      <w:r w:rsidR="00822771" w:rsidRPr="00964AFD">
        <w:rPr>
          <w:rFonts w:asciiTheme="majorBidi" w:hAnsiTheme="majorBidi" w:cstheme="majorBidi"/>
          <w:sz w:val="22"/>
        </w:rPr>
        <w:t xml:space="preserve">bir üniversitenin </w:t>
      </w:r>
      <w:r w:rsidRPr="00964AFD">
        <w:rPr>
          <w:rFonts w:asciiTheme="majorBidi" w:hAnsiTheme="majorBidi" w:cstheme="majorBidi"/>
          <w:sz w:val="22"/>
        </w:rPr>
        <w:t>enstitü</w:t>
      </w:r>
      <w:r w:rsidR="00822771" w:rsidRPr="00964AFD">
        <w:rPr>
          <w:rFonts w:asciiTheme="majorBidi" w:hAnsiTheme="majorBidi" w:cstheme="majorBidi"/>
          <w:sz w:val="22"/>
        </w:rPr>
        <w:t>sün</w:t>
      </w:r>
      <w:r w:rsidRPr="00964AFD">
        <w:rPr>
          <w:rFonts w:asciiTheme="majorBidi" w:hAnsiTheme="majorBidi" w:cstheme="majorBidi"/>
          <w:sz w:val="22"/>
        </w:rPr>
        <w:t>den ders alma formu okundu.</w:t>
      </w:r>
    </w:p>
    <w:p w:rsidR="00EC1978" w:rsidRPr="00964AFD" w:rsidRDefault="00EC1978" w:rsidP="00EC197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EC1978" w:rsidRPr="00964AFD" w:rsidRDefault="00EC1978" w:rsidP="00D7123A">
      <w:pPr>
        <w:ind w:firstLine="284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 xml:space="preserve">Yapılan görüşmeler sonunda; doktora programı öğrencisinin </w:t>
      </w:r>
      <w:r w:rsidRPr="00964AFD">
        <w:rPr>
          <w:rFonts w:asciiTheme="majorBidi" w:hAnsiTheme="majorBidi" w:cstheme="majorBidi"/>
          <w:b/>
          <w:sz w:val="22"/>
        </w:rPr>
        <w:t>2018-2019</w:t>
      </w:r>
      <w:r w:rsidR="00CF06D9" w:rsidRPr="00964AFD">
        <w:rPr>
          <w:rFonts w:asciiTheme="majorBidi" w:hAnsiTheme="majorBidi" w:cstheme="majorBidi"/>
          <w:sz w:val="22"/>
        </w:rPr>
        <w:t xml:space="preserve"> Eğitim-Öğretim y</w:t>
      </w:r>
      <w:r w:rsidRPr="00964AFD">
        <w:rPr>
          <w:rFonts w:asciiTheme="majorBidi" w:hAnsiTheme="majorBidi" w:cstheme="majorBidi"/>
          <w:sz w:val="22"/>
        </w:rPr>
        <w:t xml:space="preserve">ılı </w:t>
      </w:r>
      <w:r w:rsidRPr="00964AFD">
        <w:rPr>
          <w:rFonts w:asciiTheme="majorBidi" w:hAnsiTheme="majorBidi" w:cstheme="majorBidi"/>
          <w:b/>
          <w:sz w:val="22"/>
        </w:rPr>
        <w:t>Güz</w:t>
      </w:r>
      <w:r w:rsidR="00CF06D9" w:rsidRPr="00964AFD">
        <w:rPr>
          <w:rFonts w:asciiTheme="majorBidi" w:hAnsiTheme="majorBidi" w:cstheme="majorBidi"/>
          <w:sz w:val="22"/>
        </w:rPr>
        <w:t xml:space="preserve"> y</w:t>
      </w:r>
      <w:r w:rsidRPr="00964AFD">
        <w:rPr>
          <w:rFonts w:asciiTheme="majorBidi" w:hAnsiTheme="majorBidi" w:cstheme="majorBidi"/>
          <w:sz w:val="22"/>
        </w:rPr>
        <w:t>arıyılında Süleyman Demirel Üniversitesi Sosyal Bilimler Enstitüsü bünye</w:t>
      </w:r>
      <w:r w:rsidR="00D7123A" w:rsidRPr="00964AFD">
        <w:rPr>
          <w:rFonts w:asciiTheme="majorBidi" w:hAnsiTheme="majorBidi" w:cstheme="majorBidi"/>
          <w:sz w:val="22"/>
        </w:rPr>
        <w:t xml:space="preserve">sinde açılan </w:t>
      </w:r>
      <w:r w:rsidRPr="00964AFD">
        <w:rPr>
          <w:rFonts w:asciiTheme="majorBidi" w:hAnsiTheme="majorBidi" w:cstheme="majorBidi"/>
          <w:sz w:val="22"/>
        </w:rPr>
        <w:t>dersler</w:t>
      </w:r>
      <w:r w:rsidR="00D7123A" w:rsidRPr="00964AFD">
        <w:rPr>
          <w:rFonts w:asciiTheme="majorBidi" w:hAnsiTheme="majorBidi" w:cstheme="majorBidi"/>
          <w:sz w:val="22"/>
        </w:rPr>
        <w:t>i</w:t>
      </w:r>
      <w:r w:rsidRPr="00964AFD">
        <w:rPr>
          <w:rFonts w:asciiTheme="majorBidi" w:hAnsiTheme="majorBidi" w:cstheme="majorBidi"/>
          <w:b/>
          <w:sz w:val="22"/>
        </w:rPr>
        <w:t xml:space="preserve"> </w:t>
      </w:r>
      <w:r w:rsidRPr="00964AFD">
        <w:rPr>
          <w:rFonts w:asciiTheme="majorBidi" w:hAnsiTheme="majorBidi" w:cstheme="majorBidi"/>
          <w:bCs/>
          <w:sz w:val="22"/>
        </w:rPr>
        <w:t>almasının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bCs/>
          <w:sz w:val="22"/>
        </w:rPr>
        <w:t>uygun olmadığına</w:t>
      </w:r>
      <w:r w:rsidRPr="00964AFD">
        <w:rPr>
          <w:rFonts w:asciiTheme="majorBidi" w:hAnsiTheme="majorBidi" w:cstheme="majorBidi"/>
          <w:sz w:val="22"/>
        </w:rPr>
        <w:t xml:space="preserve"> oybirliği ile karar verildi.</w:t>
      </w:r>
    </w:p>
    <w:p w:rsidR="00EC1978" w:rsidRPr="00964AFD" w:rsidRDefault="00EC1978" w:rsidP="00EC197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440E9" w:rsidRPr="00964AFD" w:rsidRDefault="008440E9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</w:rPr>
        <w:t xml:space="preserve">Ortadoğu Çalışmaları EABD doktora programı öğrencisinin </w:t>
      </w:r>
      <w:r w:rsidR="00D63735" w:rsidRPr="00964AFD">
        <w:rPr>
          <w:rFonts w:asciiTheme="majorBidi" w:hAnsiTheme="majorBidi" w:cstheme="majorBidi"/>
          <w:b/>
          <w:bCs/>
          <w:sz w:val="22"/>
        </w:rPr>
        <w:t>15.09.</w:t>
      </w:r>
      <w:r w:rsidRPr="00964AFD">
        <w:rPr>
          <w:rFonts w:asciiTheme="majorBidi" w:hAnsiTheme="majorBidi" w:cstheme="majorBidi"/>
          <w:b/>
          <w:bCs/>
          <w:sz w:val="22"/>
        </w:rPr>
        <w:t>2018</w:t>
      </w:r>
      <w:r w:rsidRPr="00964AFD">
        <w:rPr>
          <w:rFonts w:asciiTheme="majorBidi" w:hAnsiTheme="majorBidi" w:cstheme="majorBidi"/>
          <w:sz w:val="22"/>
        </w:rPr>
        <w:t xml:space="preserve"> tarihli dilekçesi okundu.</w:t>
      </w:r>
    </w:p>
    <w:p w:rsidR="008440E9" w:rsidRPr="00964AFD" w:rsidRDefault="008440E9" w:rsidP="008440E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</w:rPr>
      </w:pPr>
    </w:p>
    <w:p w:rsidR="008440E9" w:rsidRPr="00964AFD" w:rsidRDefault="008440E9" w:rsidP="00B56D00">
      <w:pPr>
        <w:ind w:firstLine="284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>Yapılan görüşmeler sonunda;</w:t>
      </w:r>
      <w:r w:rsidR="00170D84" w:rsidRPr="00964AFD">
        <w:rPr>
          <w:rFonts w:asciiTheme="majorBidi" w:hAnsiTheme="majorBidi" w:cstheme="majorBidi"/>
          <w:sz w:val="22"/>
        </w:rPr>
        <w:t xml:space="preserve"> </w:t>
      </w:r>
      <w:r w:rsidR="008D1E9F" w:rsidRPr="00964AFD">
        <w:rPr>
          <w:rFonts w:asciiTheme="majorBidi" w:hAnsiTheme="majorBidi" w:cstheme="majorBidi"/>
          <w:b/>
          <w:bCs/>
          <w:sz w:val="22"/>
        </w:rPr>
        <w:t>2018-2019</w:t>
      </w:r>
      <w:r w:rsidR="008D1E9F" w:rsidRPr="00964AFD">
        <w:rPr>
          <w:rFonts w:asciiTheme="majorBidi" w:hAnsiTheme="majorBidi" w:cstheme="majorBidi"/>
          <w:sz w:val="22"/>
        </w:rPr>
        <w:t xml:space="preserve"> Eğitim-Öğretim yılı </w:t>
      </w:r>
      <w:r w:rsidR="008D1E9F" w:rsidRPr="00964AFD">
        <w:rPr>
          <w:rFonts w:asciiTheme="majorBidi" w:hAnsiTheme="majorBidi" w:cstheme="majorBidi"/>
          <w:b/>
          <w:bCs/>
          <w:sz w:val="22"/>
        </w:rPr>
        <w:t>Bahar</w:t>
      </w:r>
      <w:r w:rsidR="008D1E9F" w:rsidRPr="00964AFD">
        <w:rPr>
          <w:rFonts w:asciiTheme="majorBidi" w:hAnsiTheme="majorBidi" w:cstheme="majorBidi"/>
          <w:sz w:val="22"/>
        </w:rPr>
        <w:t xml:space="preserve"> yarıyılı itibariyle yeterlik sınavına girecek araştırma görevlileri</w:t>
      </w:r>
      <w:r w:rsidR="00F01D00" w:rsidRPr="00964AFD">
        <w:rPr>
          <w:rFonts w:asciiTheme="majorBidi" w:hAnsiTheme="majorBidi" w:cstheme="majorBidi"/>
          <w:sz w:val="22"/>
        </w:rPr>
        <w:t>nin</w:t>
      </w:r>
      <w:r w:rsidR="008D1E9F" w:rsidRPr="00964AFD">
        <w:rPr>
          <w:rFonts w:asciiTheme="majorBidi" w:hAnsiTheme="majorBidi" w:cstheme="majorBidi"/>
          <w:sz w:val="22"/>
        </w:rPr>
        <w:t xml:space="preserve"> Sakarya Üniversitesi Lisansüstü Eğitim ve Öğretim Yönetmeliğine İlişkin Senato Esaslarının </w:t>
      </w:r>
      <w:r w:rsidR="008D1E9F" w:rsidRPr="00964AFD">
        <w:rPr>
          <w:rFonts w:asciiTheme="majorBidi" w:hAnsiTheme="majorBidi" w:cstheme="majorBidi"/>
          <w:b/>
          <w:sz w:val="22"/>
        </w:rPr>
        <w:t>(2016) 16/b-5</w:t>
      </w:r>
      <w:r w:rsidR="008D1E9F" w:rsidRPr="00964AFD">
        <w:rPr>
          <w:rFonts w:asciiTheme="majorBidi" w:hAnsiTheme="majorBidi" w:cstheme="majorBidi"/>
          <w:sz w:val="22"/>
        </w:rPr>
        <w:t xml:space="preserve"> maddesine istinaden ÖSYM tarafından yapılan </w:t>
      </w:r>
      <w:r w:rsidR="00980F92" w:rsidRPr="00964AFD">
        <w:rPr>
          <w:rFonts w:asciiTheme="majorBidi" w:hAnsiTheme="majorBidi" w:cstheme="majorBidi"/>
          <w:sz w:val="22"/>
        </w:rPr>
        <w:t>Arapça,</w:t>
      </w:r>
      <w:r w:rsidR="008D1E9F" w:rsidRPr="00964AFD">
        <w:rPr>
          <w:rFonts w:asciiTheme="majorBidi" w:hAnsiTheme="majorBidi" w:cstheme="majorBidi"/>
          <w:sz w:val="22"/>
        </w:rPr>
        <w:t xml:space="preserve"> Farsça</w:t>
      </w:r>
      <w:r w:rsidR="00980F92" w:rsidRPr="00964AFD">
        <w:rPr>
          <w:rFonts w:asciiTheme="majorBidi" w:hAnsiTheme="majorBidi" w:cstheme="majorBidi"/>
          <w:sz w:val="22"/>
        </w:rPr>
        <w:t xml:space="preserve"> veya İbranice</w:t>
      </w:r>
      <w:r w:rsidR="008D1E9F" w:rsidRPr="00964AFD">
        <w:rPr>
          <w:rFonts w:asciiTheme="majorBidi" w:hAnsiTheme="majorBidi" w:cstheme="majorBidi"/>
          <w:sz w:val="22"/>
        </w:rPr>
        <w:t xml:space="preserve"> dil sınavları</w:t>
      </w:r>
      <w:r w:rsidR="00881893" w:rsidRPr="00964AFD">
        <w:rPr>
          <w:rFonts w:asciiTheme="majorBidi" w:hAnsiTheme="majorBidi" w:cstheme="majorBidi"/>
          <w:sz w:val="22"/>
        </w:rPr>
        <w:t>ndan</w:t>
      </w:r>
      <w:r w:rsidR="00C62759" w:rsidRPr="00964AFD">
        <w:rPr>
          <w:rFonts w:asciiTheme="majorBidi" w:hAnsiTheme="majorBidi" w:cstheme="majorBidi"/>
          <w:sz w:val="22"/>
        </w:rPr>
        <w:t xml:space="preserve"> birinden</w:t>
      </w:r>
      <w:r w:rsidR="00881893" w:rsidRPr="00964AFD">
        <w:rPr>
          <w:rFonts w:asciiTheme="majorBidi" w:hAnsiTheme="majorBidi" w:cstheme="majorBidi"/>
          <w:sz w:val="22"/>
        </w:rPr>
        <w:t xml:space="preserve"> </w:t>
      </w:r>
      <w:r w:rsidR="00980F92" w:rsidRPr="00964AFD">
        <w:rPr>
          <w:rFonts w:asciiTheme="majorBidi" w:hAnsiTheme="majorBidi" w:cstheme="majorBidi"/>
          <w:b/>
          <w:bCs/>
          <w:sz w:val="22"/>
        </w:rPr>
        <w:t>en az 50</w:t>
      </w:r>
      <w:r w:rsidR="00881893" w:rsidRPr="00964AFD">
        <w:rPr>
          <w:rFonts w:asciiTheme="majorBidi" w:hAnsiTheme="majorBidi" w:cstheme="majorBidi"/>
          <w:sz w:val="22"/>
        </w:rPr>
        <w:t xml:space="preserve"> </w:t>
      </w:r>
      <w:r w:rsidR="00881893" w:rsidRPr="00964AFD">
        <w:rPr>
          <w:rFonts w:asciiTheme="majorBidi" w:hAnsiTheme="majorBidi" w:cstheme="majorBidi"/>
          <w:b/>
          <w:bCs/>
          <w:sz w:val="22"/>
        </w:rPr>
        <w:t>puan</w:t>
      </w:r>
      <w:r w:rsidR="00B56D00">
        <w:rPr>
          <w:rFonts w:asciiTheme="majorBidi" w:hAnsiTheme="majorBidi" w:cstheme="majorBidi"/>
          <w:b/>
          <w:bCs/>
          <w:sz w:val="22"/>
        </w:rPr>
        <w:t xml:space="preserve"> </w:t>
      </w:r>
      <w:r w:rsidR="00B56D00" w:rsidRPr="00C931BA">
        <w:rPr>
          <w:bCs/>
          <w:iCs/>
          <w:sz w:val="22"/>
          <w:szCs w:val="22"/>
        </w:rPr>
        <w:t>veya Üniversitelerarası Kurul tarafından kabul edilen bir yabancı dil</w:t>
      </w:r>
      <w:r w:rsidR="00B56D00" w:rsidRPr="00C931BA">
        <w:rPr>
          <w:bCs/>
          <w:sz w:val="22"/>
          <w:szCs w:val="22"/>
        </w:rPr>
        <w:t xml:space="preserve"> sınavından bu </w:t>
      </w:r>
      <w:r w:rsidR="00B56D00" w:rsidRPr="00C931BA">
        <w:rPr>
          <w:rStyle w:val="Vurgu"/>
          <w:i w:val="0"/>
          <w:sz w:val="22"/>
          <w:szCs w:val="22"/>
        </w:rPr>
        <w:t xml:space="preserve">puan </w:t>
      </w:r>
      <w:r w:rsidR="00B56D00" w:rsidRPr="00B56D00">
        <w:rPr>
          <w:rStyle w:val="Vurgu"/>
          <w:b/>
          <w:bCs/>
          <w:i w:val="0"/>
          <w:sz w:val="22"/>
          <w:szCs w:val="22"/>
        </w:rPr>
        <w:t>muadili bir puan</w:t>
      </w:r>
      <w:r w:rsidR="00B56D00">
        <w:rPr>
          <w:sz w:val="22"/>
          <w:szCs w:val="22"/>
        </w:rPr>
        <w:t xml:space="preserve"> almaları</w:t>
      </w:r>
      <w:r w:rsidR="00B56D00" w:rsidRPr="00C931BA">
        <w:rPr>
          <w:sz w:val="22"/>
          <w:szCs w:val="22"/>
        </w:rPr>
        <w:t xml:space="preserve"> gerekir.</w:t>
      </w:r>
    </w:p>
    <w:p w:rsidR="008440E9" w:rsidRPr="00964AFD" w:rsidRDefault="008440E9" w:rsidP="008440E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77F3F" w:rsidRPr="00964AFD" w:rsidRDefault="00477F3F" w:rsidP="00477F3F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Ortadoğu Çalışmaları EABD yüksek lisans programı öğrencisi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Ahmed </w:t>
      </w:r>
      <w:r w:rsidRPr="00964AFD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MOHAMED FAHMY </w:t>
      </w:r>
      <w:proofErr w:type="spellStart"/>
      <w:r w:rsidRPr="00964AFD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MOHAMEDEN</w:t>
      </w:r>
      <w:r w:rsidRPr="00964AF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’in</w:t>
      </w:r>
      <w:proofErr w:type="spellEnd"/>
      <w:r w:rsidRPr="00964AF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durumu görüşmeye açıldı.</w:t>
      </w:r>
    </w:p>
    <w:p w:rsidR="00477F3F" w:rsidRPr="00964AFD" w:rsidRDefault="00477F3F" w:rsidP="00477F3F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477F3F" w:rsidRPr="00964AFD" w:rsidRDefault="00477F3F" w:rsidP="00477F3F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964AFD">
        <w:rPr>
          <w:rFonts w:asciiTheme="majorBidi" w:hAnsiTheme="majorBidi" w:cstheme="majorBidi"/>
          <w:sz w:val="22"/>
        </w:rPr>
        <w:t xml:space="preserve">Yapılan görüşmeler sonunda; Sakarya Üniversitesi Lisansüstü Eğitim ve Öğretim Yönetmeliğine İlişkin Senato Esaslarının </w:t>
      </w:r>
      <w:r w:rsidRPr="00964AFD">
        <w:rPr>
          <w:rFonts w:asciiTheme="majorBidi" w:hAnsiTheme="majorBidi" w:cstheme="majorBidi"/>
          <w:b/>
          <w:sz w:val="22"/>
        </w:rPr>
        <w:t>(2016) 8/h</w:t>
      </w:r>
      <w:r w:rsidRPr="00964AFD">
        <w:rPr>
          <w:rFonts w:asciiTheme="majorBidi" w:hAnsiTheme="majorBidi" w:cstheme="majorBidi"/>
          <w:sz w:val="22"/>
        </w:rPr>
        <w:t xml:space="preserve"> maddesine istinaden ilgili öğrencinin kaydının silinmesinin</w:t>
      </w:r>
      <w:r w:rsidRPr="00964AFD">
        <w:rPr>
          <w:rFonts w:asciiTheme="majorBidi" w:hAnsiTheme="majorBidi" w:cstheme="majorBidi"/>
          <w:b/>
          <w:bCs/>
          <w:sz w:val="22"/>
        </w:rPr>
        <w:t xml:space="preserve"> uygun olduğuna </w:t>
      </w:r>
      <w:r w:rsidRPr="00964AFD">
        <w:rPr>
          <w:rFonts w:asciiTheme="majorBidi" w:hAnsiTheme="majorBidi" w:cstheme="majorBidi"/>
          <w:sz w:val="22"/>
        </w:rPr>
        <w:t>oy birliğiyle karar verildi.</w:t>
      </w:r>
    </w:p>
    <w:p w:rsidR="00477F3F" w:rsidRPr="00964AFD" w:rsidRDefault="00477F3F" w:rsidP="00477F3F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94BA8" w:rsidRPr="00964AFD" w:rsidRDefault="00594BA8" w:rsidP="007A3673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>Ortadoğu Çalışmaları EABD doktora programı öğrencilerinin farklı enstitüden ders alma form</w:t>
      </w:r>
      <w:r w:rsidR="007A3673" w:rsidRPr="00964AFD">
        <w:rPr>
          <w:rFonts w:asciiTheme="majorBidi" w:hAnsiTheme="majorBidi" w:cstheme="majorBidi"/>
          <w:sz w:val="22"/>
        </w:rPr>
        <w:t>ları</w:t>
      </w:r>
      <w:r w:rsidRPr="00964AFD">
        <w:rPr>
          <w:rFonts w:asciiTheme="majorBidi" w:hAnsiTheme="majorBidi" w:cstheme="majorBidi"/>
          <w:sz w:val="22"/>
        </w:rPr>
        <w:t xml:space="preserve"> okundu. </w:t>
      </w:r>
    </w:p>
    <w:p w:rsidR="00594BA8" w:rsidRPr="00964AFD" w:rsidRDefault="00594BA8" w:rsidP="00594BA8">
      <w:pPr>
        <w:pStyle w:val="ListeParagraf"/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</w:rPr>
      </w:pPr>
    </w:p>
    <w:p w:rsidR="00594BA8" w:rsidRPr="00964AFD" w:rsidRDefault="00594BA8" w:rsidP="00594BA8">
      <w:pPr>
        <w:ind w:firstLine="284"/>
        <w:jc w:val="both"/>
        <w:rPr>
          <w:rFonts w:asciiTheme="majorBidi" w:hAnsiTheme="majorBidi" w:cstheme="majorBidi"/>
          <w:sz w:val="22"/>
        </w:rPr>
      </w:pPr>
      <w:r w:rsidRPr="00964AFD">
        <w:rPr>
          <w:rFonts w:asciiTheme="majorBidi" w:hAnsiTheme="majorBidi" w:cstheme="majorBidi"/>
          <w:sz w:val="22"/>
        </w:rPr>
        <w:t xml:space="preserve">Yapılan görüşmeler sonunda; ilgili Anabilim Dalı Başkanlığının ve danışmanının uygun </w:t>
      </w:r>
      <w:r w:rsidR="00733107" w:rsidRPr="00964AFD">
        <w:rPr>
          <w:rFonts w:asciiTheme="majorBidi" w:hAnsiTheme="majorBidi" w:cstheme="majorBidi"/>
          <w:sz w:val="22"/>
        </w:rPr>
        <w:t>görüşü doğrultusunda, ilgili doktora programı öğrencilerinin</w:t>
      </w:r>
      <w:r w:rsidRPr="00964AFD">
        <w:rPr>
          <w:rFonts w:asciiTheme="majorBidi" w:hAnsiTheme="majorBidi" w:cstheme="majorBidi"/>
          <w:sz w:val="22"/>
        </w:rPr>
        <w:t xml:space="preserve"> </w:t>
      </w:r>
      <w:r w:rsidRPr="00964AFD">
        <w:rPr>
          <w:rFonts w:asciiTheme="majorBidi" w:hAnsiTheme="majorBidi" w:cstheme="majorBidi"/>
          <w:b/>
          <w:sz w:val="22"/>
        </w:rPr>
        <w:t>2018-2019</w:t>
      </w:r>
      <w:r w:rsidRPr="00964AFD">
        <w:rPr>
          <w:rFonts w:asciiTheme="majorBidi" w:hAnsiTheme="majorBidi" w:cstheme="majorBidi"/>
          <w:sz w:val="22"/>
        </w:rPr>
        <w:t xml:space="preserve"> Eğitim-Öğretim Yılı </w:t>
      </w:r>
      <w:r w:rsidRPr="00964AFD">
        <w:rPr>
          <w:rFonts w:asciiTheme="majorBidi" w:hAnsiTheme="majorBidi" w:cstheme="majorBidi"/>
          <w:b/>
          <w:sz w:val="22"/>
        </w:rPr>
        <w:t>Güz</w:t>
      </w:r>
      <w:r w:rsidRPr="00964AFD">
        <w:rPr>
          <w:rFonts w:asciiTheme="majorBidi" w:hAnsiTheme="majorBidi" w:cstheme="majorBidi"/>
          <w:sz w:val="22"/>
        </w:rPr>
        <w:t xml:space="preserve"> Yarıyılında Sakarya Üniversitesi Sosyal Bilimler Enstitüsü bünyesinde açılan aşağıda belirtilen dersi, Sakarya Üniversitesi Lisansüstü Eğitim ve Öğretim Yönetmeliğine İlişkin Senato Esaslarının </w:t>
      </w:r>
      <w:r w:rsidRPr="00964AFD">
        <w:rPr>
          <w:rFonts w:asciiTheme="majorBidi" w:hAnsiTheme="majorBidi" w:cstheme="majorBidi"/>
          <w:b/>
          <w:sz w:val="22"/>
        </w:rPr>
        <w:t>(2016) 12/c-2</w:t>
      </w:r>
      <w:r w:rsidRPr="00964AFD">
        <w:rPr>
          <w:rFonts w:asciiTheme="majorBidi" w:hAnsiTheme="majorBidi" w:cstheme="majorBidi"/>
          <w:sz w:val="22"/>
        </w:rPr>
        <w:t xml:space="preserve"> maddesine istinaden; </w:t>
      </w:r>
      <w:r w:rsidRPr="00964AFD">
        <w:rPr>
          <w:rFonts w:asciiTheme="majorBidi" w:hAnsiTheme="majorBidi" w:cstheme="majorBidi"/>
          <w:b/>
          <w:sz w:val="22"/>
        </w:rPr>
        <w:t>farklı enstitüden ders almasının</w:t>
      </w:r>
      <w:r w:rsidRPr="00964AFD">
        <w:rPr>
          <w:rFonts w:asciiTheme="majorBidi" w:hAnsiTheme="majorBidi" w:cstheme="majorBidi"/>
          <w:sz w:val="22"/>
        </w:rPr>
        <w:t xml:space="preserve"> uygun olduğuna ve Ortadoğu Enstitüsü Müdürlüğüne bildirilmesine oybirliği ile karar verildi.</w:t>
      </w:r>
    </w:p>
    <w:p w:rsidR="00594BA8" w:rsidRPr="00964AFD" w:rsidRDefault="00594BA8" w:rsidP="00594BA8">
      <w:pPr>
        <w:ind w:firstLine="708"/>
        <w:jc w:val="both"/>
        <w:rPr>
          <w:rFonts w:asciiTheme="majorBidi" w:hAnsiTheme="majorBidi" w:cstheme="majorBidi"/>
          <w:sz w:val="20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2"/>
        <w:gridCol w:w="2965"/>
        <w:gridCol w:w="1151"/>
        <w:gridCol w:w="2834"/>
        <w:gridCol w:w="838"/>
      </w:tblGrid>
      <w:tr w:rsidR="00594BA8" w:rsidRPr="00964AFD" w:rsidTr="00453F9B">
        <w:trPr>
          <w:trHeight w:val="477"/>
          <w:jc w:val="center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No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Adı Soyadı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Kodu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Adı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AKTS</w:t>
            </w:r>
          </w:p>
        </w:tc>
      </w:tr>
      <w:tr w:rsidR="00594BA8" w:rsidRPr="00964AFD" w:rsidTr="00453F9B">
        <w:trPr>
          <w:trHeight w:val="276"/>
          <w:jc w:val="center"/>
        </w:trPr>
        <w:tc>
          <w:tcPr>
            <w:tcW w:w="6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D178046005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</w:rPr>
              <w:t>Talha İsmail DUMAN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SOS603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Seküler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ve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Postseküler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Toplumlarda Din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4BA8" w:rsidRPr="00964AFD" w:rsidRDefault="00594BA8" w:rsidP="00453F9B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3234E1" w:rsidRPr="00964AFD" w:rsidTr="00453F9B">
        <w:trPr>
          <w:trHeight w:val="276"/>
          <w:jc w:val="center"/>
        </w:trPr>
        <w:tc>
          <w:tcPr>
            <w:tcW w:w="6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E1" w:rsidRPr="00964AFD" w:rsidRDefault="003234E1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D178046007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4E1" w:rsidRPr="00964AFD" w:rsidRDefault="003234E1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</w:rPr>
              <w:t>Halit Esat YAREN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E1" w:rsidRPr="00964AFD" w:rsidRDefault="003234E1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SOS603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E1" w:rsidRPr="00964AFD" w:rsidRDefault="003234E1" w:rsidP="00453F9B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Seküler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ve </w:t>
            </w:r>
            <w:proofErr w:type="spellStart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Postseküler</w:t>
            </w:r>
            <w:proofErr w:type="spellEnd"/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Toplumlarda Din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34E1" w:rsidRPr="00964AFD" w:rsidRDefault="003234E1" w:rsidP="00453F9B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</w:tbl>
    <w:p w:rsidR="00594BA8" w:rsidRPr="00964AFD" w:rsidRDefault="00594BA8" w:rsidP="00594BA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2909" w:rsidRPr="00964AFD" w:rsidRDefault="00202909" w:rsidP="00594BA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2909" w:rsidRPr="00964AFD" w:rsidRDefault="00202909" w:rsidP="00594BA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2909" w:rsidRPr="00964AFD" w:rsidRDefault="00202909" w:rsidP="00594BA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2909" w:rsidRPr="00964AFD" w:rsidRDefault="00202909" w:rsidP="00594BA8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5D2A" w:rsidRPr="00964AFD" w:rsidRDefault="00B35D2A" w:rsidP="00B35D2A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TÖMER Türkçe dil eğitimini tamamlayan yabancı uyruklu doktora programı öğrencisinin danışman tercih formu okundu.</w:t>
      </w:r>
    </w:p>
    <w:p w:rsidR="00B35D2A" w:rsidRPr="00964AFD" w:rsidRDefault="00B35D2A" w:rsidP="00B35D2A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18"/>
          <w:szCs w:val="18"/>
        </w:rPr>
      </w:pPr>
    </w:p>
    <w:p w:rsidR="00B35D2A" w:rsidRPr="00964AFD" w:rsidRDefault="00B35D2A" w:rsidP="00B35D2A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 TÖMER Türkçe dil eğitimini tamamlayan yabancı uyruklu doktora programı öğrencisinin danışman atamasının aşağıdaki şekliyle uygun olduğuna oybirliği ile karar verildi.</w:t>
      </w:r>
    </w:p>
    <w:p w:rsidR="00B35D2A" w:rsidRPr="00964AFD" w:rsidRDefault="00B35D2A" w:rsidP="00B35D2A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4751"/>
        <w:gridCol w:w="2879"/>
      </w:tblGrid>
      <w:tr w:rsidR="00B35D2A" w:rsidRPr="00964AFD" w:rsidTr="00E971F5">
        <w:trPr>
          <w:trHeight w:val="4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2A" w:rsidRPr="00964AFD" w:rsidRDefault="00B35D2A" w:rsidP="00E971F5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2A" w:rsidRPr="00964AFD" w:rsidRDefault="00B35D2A" w:rsidP="00E971F5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ÖĞRENCİ AD SOYAD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2A" w:rsidRPr="00964AFD" w:rsidRDefault="00B35D2A" w:rsidP="00E971F5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DANIŞMAN</w:t>
            </w:r>
          </w:p>
        </w:tc>
      </w:tr>
      <w:tr w:rsidR="00B35D2A" w:rsidRPr="00964AFD" w:rsidTr="00E971F5">
        <w:trPr>
          <w:trHeight w:val="30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2A" w:rsidRPr="00964AFD" w:rsidRDefault="00B35D2A" w:rsidP="00E971F5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D178046011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2A" w:rsidRPr="00964AFD" w:rsidRDefault="00B35D2A" w:rsidP="00B35D2A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Omer</w:t>
            </w:r>
            <w:proofErr w:type="spellEnd"/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Salah MOHAMED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2A" w:rsidRPr="00964AFD" w:rsidRDefault="00B35D2A" w:rsidP="0018459C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</w:t>
            </w:r>
            <w:r w:rsidR="0018459C"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Öğr. Üyesi Nebi MİŞ</w:t>
            </w:r>
            <w:r w:rsidRPr="00964AF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35D2A" w:rsidRPr="00964AFD" w:rsidRDefault="00B35D2A" w:rsidP="00B35D2A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64649" w:rsidRPr="0078676D" w:rsidRDefault="00464649" w:rsidP="00464649">
      <w:pPr>
        <w:pStyle w:val="ListeParagraf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 w:rsidRPr="0078676D"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r w:rsidRPr="0078676D">
        <w:rPr>
          <w:rFonts w:asciiTheme="majorBidi" w:hAnsiTheme="majorBidi" w:cstheme="majorBidi"/>
          <w:b/>
          <w:sz w:val="22"/>
          <w:szCs w:val="22"/>
        </w:rPr>
        <w:t xml:space="preserve">Ayşenur </w:t>
      </w:r>
      <w:proofErr w:type="spellStart"/>
      <w:r w:rsidRPr="0078676D">
        <w:rPr>
          <w:rFonts w:asciiTheme="majorBidi" w:hAnsiTheme="majorBidi" w:cstheme="majorBidi"/>
          <w:b/>
          <w:sz w:val="22"/>
          <w:szCs w:val="22"/>
        </w:rPr>
        <w:t>HAZAR</w:t>
      </w:r>
      <w:r w:rsidRPr="0078676D">
        <w:rPr>
          <w:rFonts w:asciiTheme="majorBidi" w:hAnsiTheme="majorBidi" w:cstheme="majorBidi"/>
          <w:sz w:val="22"/>
          <w:szCs w:val="22"/>
        </w:rPr>
        <w:t>’ın</w:t>
      </w:r>
      <w:proofErr w:type="spellEnd"/>
      <w:r w:rsidRPr="0078676D"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464649" w:rsidRPr="0078676D" w:rsidRDefault="00464649" w:rsidP="0046464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64649" w:rsidRPr="0078676D" w:rsidRDefault="00464649" w:rsidP="00464649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78676D"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 w:rsidRPr="0078676D">
        <w:rPr>
          <w:rFonts w:asciiTheme="majorBidi" w:hAnsiTheme="majorBidi" w:cstheme="majorBidi"/>
          <w:b/>
          <w:sz w:val="22"/>
          <w:szCs w:val="22"/>
        </w:rPr>
        <w:t>doktora</w:t>
      </w:r>
      <w:r w:rsidRPr="0078676D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 w:rsidRPr="0078676D">
        <w:rPr>
          <w:rFonts w:asciiTheme="majorBidi" w:hAnsiTheme="majorBidi" w:cstheme="majorBidi"/>
          <w:b/>
          <w:sz w:val="22"/>
          <w:szCs w:val="22"/>
        </w:rPr>
        <w:t>tez önerisinin</w:t>
      </w:r>
      <w:r w:rsidRPr="0078676D"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464649" w:rsidRPr="0078676D" w:rsidRDefault="00464649" w:rsidP="00464649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8"/>
        <w:gridCol w:w="2411"/>
        <w:gridCol w:w="2252"/>
        <w:gridCol w:w="2979"/>
      </w:tblGrid>
      <w:tr w:rsidR="00464649" w:rsidRPr="006929AC" w:rsidTr="006929AC">
        <w:trPr>
          <w:trHeight w:val="37"/>
          <w:jc w:val="center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6929A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6929A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6929A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929AC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64649" w:rsidRPr="006929AC" w:rsidTr="006929AC">
        <w:trPr>
          <w:trHeight w:val="443"/>
          <w:jc w:val="center"/>
        </w:trPr>
        <w:tc>
          <w:tcPr>
            <w:tcW w:w="7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929AC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1360D46003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929AC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Ayşenur HAZAR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929AC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Ortadoğu Çalışmaları 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64649" w:rsidRPr="006929AC" w:rsidRDefault="00464649" w:rsidP="0046464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929AC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Doç. Dr. Ali BALCI</w:t>
            </w:r>
          </w:p>
        </w:tc>
      </w:tr>
      <w:tr w:rsidR="00464649" w:rsidRPr="006929AC" w:rsidTr="006929AC">
        <w:trPr>
          <w:trHeight w:val="394"/>
          <w:jc w:val="center"/>
        </w:trPr>
        <w:tc>
          <w:tcPr>
            <w:tcW w:w="77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64649" w:rsidRPr="006929AC" w:rsidRDefault="00464649" w:rsidP="001E39D1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6929AC"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  <w:t>Tez Öneri</w:t>
            </w:r>
          </w:p>
        </w:tc>
        <w:tc>
          <w:tcPr>
            <w:tcW w:w="4222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649" w:rsidRPr="006929AC" w:rsidRDefault="00577700" w:rsidP="001E39D1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6929AC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Mısır Entelijans</w:t>
            </w:r>
            <w:r w:rsidR="009F5F31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i</w:t>
            </w:r>
            <w:r w:rsidRPr="006929AC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yasında Sömürge-Karşıtı Anlatı ve Kolektif Kimlik İnşaası</w:t>
            </w:r>
            <w:bookmarkStart w:id="2" w:name="_GoBack"/>
            <w:bookmarkEnd w:id="2"/>
            <w:r w:rsidRPr="006929AC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 xml:space="preserve"> (1914-1952)</w:t>
            </w:r>
          </w:p>
        </w:tc>
        <w:bookmarkEnd w:id="0"/>
        <w:bookmarkEnd w:id="1"/>
      </w:tr>
    </w:tbl>
    <w:p w:rsidR="00464649" w:rsidRDefault="00464649" w:rsidP="0046464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05B43" w:rsidRDefault="00D05B43" w:rsidP="00D05B43">
      <w:pPr>
        <w:pStyle w:val="ListeParagraf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B06059">
        <w:rPr>
          <w:rFonts w:asciiTheme="majorBidi" w:hAnsiTheme="majorBidi" w:cstheme="majorBidi"/>
          <w:color w:val="222222"/>
          <w:sz w:val="22"/>
          <w:szCs w:val="22"/>
        </w:rPr>
        <w:t>Enstitümüz Ortadoğu Çalışmaları Anabilim Dalında görev yapmakta olan Yabancı Uyruklu Öğretim Elemanlarının görev sürelerinin uzatılması konusu görüşmeye açıldı.</w:t>
      </w:r>
    </w:p>
    <w:p w:rsidR="00D05B43" w:rsidRPr="00B06059" w:rsidRDefault="00D05B43" w:rsidP="00D05B43">
      <w:pPr>
        <w:pStyle w:val="ListeParagraf"/>
        <w:shd w:val="clear" w:color="auto" w:fill="FFFFFF"/>
        <w:ind w:left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:rsidR="00D05B43" w:rsidRDefault="00D05B43" w:rsidP="00D05B43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color w:val="222222"/>
          <w:sz w:val="20"/>
          <w:szCs w:val="20"/>
        </w:rPr>
        <w:t> </w:t>
      </w:r>
      <w:r w:rsidRPr="00B06059">
        <w:rPr>
          <w:rFonts w:asciiTheme="majorBidi" w:hAnsiTheme="majorBidi" w:cstheme="majorBidi"/>
          <w:sz w:val="22"/>
          <w:szCs w:val="22"/>
        </w:rPr>
        <w:t>Yapılan görüşmeler sonunda; Enstitümüz Ortadoğu Çalışmaları Anabilim Dalında görev yapmakta olan aşağıda tabloda yer alan Yabancı Uyruklu Öğretim Elemanlarının sözleşme süreleri 31.12.201</w:t>
      </w:r>
      <w:r>
        <w:rPr>
          <w:rFonts w:asciiTheme="majorBidi" w:hAnsiTheme="majorBidi" w:cstheme="majorBidi"/>
          <w:sz w:val="22"/>
          <w:szCs w:val="22"/>
        </w:rPr>
        <w:t>8</w:t>
      </w:r>
      <w:r w:rsidRPr="00B06059">
        <w:rPr>
          <w:rFonts w:asciiTheme="majorBidi" w:hAnsiTheme="majorBidi" w:cstheme="majorBidi"/>
          <w:sz w:val="22"/>
          <w:szCs w:val="22"/>
        </w:rPr>
        <w:t> tarihinde sona ereceğinden dolayı  2547 sayılı kanunun 34. Maddesi uyarınca görev sürelerinin</w:t>
      </w:r>
      <w:r w:rsidRPr="00033F6D">
        <w:rPr>
          <w:rFonts w:asciiTheme="majorBidi" w:hAnsiTheme="majorBidi" w:cstheme="majorBidi"/>
          <w:b/>
          <w:bCs/>
          <w:sz w:val="22"/>
          <w:szCs w:val="22"/>
        </w:rPr>
        <w:t>1 yıl</w:t>
      </w:r>
      <w:r w:rsidRPr="00B06059">
        <w:rPr>
          <w:rFonts w:asciiTheme="majorBidi" w:hAnsiTheme="majorBidi" w:cstheme="majorBidi"/>
          <w:sz w:val="22"/>
          <w:szCs w:val="22"/>
        </w:rPr>
        <w:t xml:space="preserve"> süreyle uzatılmasının uygun olduğuna oy birliği ile karar verildi.</w:t>
      </w:r>
    </w:p>
    <w:p w:rsidR="00D05B43" w:rsidRDefault="00D05B43" w:rsidP="00D05B43">
      <w:pPr>
        <w:ind w:firstLine="284"/>
        <w:jc w:val="both"/>
        <w:rPr>
          <w:color w:val="222222"/>
        </w:rPr>
      </w:pPr>
    </w:p>
    <w:tbl>
      <w:tblPr>
        <w:tblStyle w:val="TabloKlavuzu1"/>
        <w:tblW w:w="9135" w:type="dxa"/>
        <w:tblLook w:val="04A0" w:firstRow="1" w:lastRow="0" w:firstColumn="1" w:lastColumn="0" w:noHBand="0" w:noVBand="1"/>
      </w:tblPr>
      <w:tblGrid>
        <w:gridCol w:w="4005"/>
        <w:gridCol w:w="934"/>
        <w:gridCol w:w="1227"/>
        <w:gridCol w:w="2969"/>
      </w:tblGrid>
      <w:tr w:rsidR="00D05B43" w:rsidRPr="00B06059" w:rsidTr="00D05B43">
        <w:trPr>
          <w:trHeight w:val="249"/>
        </w:trPr>
        <w:tc>
          <w:tcPr>
            <w:tcW w:w="4005" w:type="dxa"/>
            <w:vAlign w:val="center"/>
            <w:hideMark/>
          </w:tcPr>
          <w:p w:rsidR="00D05B43" w:rsidRPr="00B06059" w:rsidRDefault="00D05B43" w:rsidP="00D05B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05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934" w:type="dxa"/>
            <w:vAlign w:val="center"/>
            <w:hideMark/>
          </w:tcPr>
          <w:p w:rsidR="00D05B43" w:rsidRPr="00B06059" w:rsidRDefault="00D05B43" w:rsidP="00D05B43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b/>
                <w:bCs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b/>
                <w:bCs/>
                <w:color w:val="auto"/>
                <w:sz w:val="16"/>
                <w:szCs w:val="16"/>
              </w:rPr>
              <w:t>UYRUĞU</w:t>
            </w:r>
          </w:p>
        </w:tc>
        <w:tc>
          <w:tcPr>
            <w:tcW w:w="1227" w:type="dxa"/>
            <w:vAlign w:val="center"/>
            <w:hideMark/>
          </w:tcPr>
          <w:p w:rsidR="00D05B43" w:rsidRPr="00B06059" w:rsidRDefault="00D05B43" w:rsidP="00D05B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05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ÜNVANI</w:t>
            </w:r>
          </w:p>
        </w:tc>
        <w:tc>
          <w:tcPr>
            <w:tcW w:w="2969" w:type="dxa"/>
            <w:vAlign w:val="center"/>
            <w:hideMark/>
          </w:tcPr>
          <w:p w:rsidR="00D05B43" w:rsidRPr="00B06059" w:rsidRDefault="00D05B43" w:rsidP="00D05B43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b/>
                <w:bCs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b/>
                <w:bCs/>
                <w:color w:val="auto"/>
                <w:sz w:val="16"/>
                <w:szCs w:val="16"/>
              </w:rPr>
              <w:t>GÖREVLENDİRİLECEĞİ EABD</w:t>
            </w:r>
          </w:p>
        </w:tc>
      </w:tr>
      <w:tr w:rsidR="00D05B43" w:rsidRPr="00B06059" w:rsidTr="00033F6D">
        <w:trPr>
          <w:trHeight w:val="249"/>
        </w:trPr>
        <w:tc>
          <w:tcPr>
            <w:tcW w:w="4005" w:type="dxa"/>
            <w:vAlign w:val="center"/>
            <w:hideMark/>
          </w:tcPr>
          <w:p w:rsidR="00D05B43" w:rsidRPr="00B06059" w:rsidRDefault="00D05B43" w:rsidP="00033F6D">
            <w:pPr>
              <w:rPr>
                <w:rFonts w:asciiTheme="majorBidi" w:hAnsiTheme="majorBidi" w:cstheme="majorBidi"/>
              </w:rPr>
            </w:pPr>
            <w:r w:rsidRPr="00B06059">
              <w:rPr>
                <w:rFonts w:asciiTheme="majorBidi" w:hAnsiTheme="majorBidi" w:cstheme="majorBidi"/>
                <w:sz w:val="14"/>
                <w:szCs w:val="14"/>
              </w:rPr>
              <w:t>OTHMAN ALI</w:t>
            </w:r>
          </w:p>
        </w:tc>
        <w:tc>
          <w:tcPr>
            <w:tcW w:w="934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IRAK</w:t>
            </w:r>
          </w:p>
        </w:tc>
        <w:tc>
          <w:tcPr>
            <w:tcW w:w="1227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Doç. Dr.</w:t>
            </w:r>
          </w:p>
        </w:tc>
        <w:tc>
          <w:tcPr>
            <w:tcW w:w="2969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ORTADOĞU ÇALIŞMALARI</w:t>
            </w:r>
          </w:p>
        </w:tc>
      </w:tr>
      <w:tr w:rsidR="00D05B43" w:rsidRPr="00B06059" w:rsidTr="00033F6D">
        <w:trPr>
          <w:trHeight w:val="249"/>
        </w:trPr>
        <w:tc>
          <w:tcPr>
            <w:tcW w:w="4005" w:type="dxa"/>
            <w:vAlign w:val="center"/>
            <w:hideMark/>
          </w:tcPr>
          <w:p w:rsidR="00D05B43" w:rsidRPr="00B06059" w:rsidRDefault="00D05B43" w:rsidP="00033F6D">
            <w:pPr>
              <w:rPr>
                <w:rFonts w:asciiTheme="majorBidi" w:hAnsiTheme="majorBidi" w:cstheme="majorBidi"/>
              </w:rPr>
            </w:pPr>
            <w:r w:rsidRPr="00B06059">
              <w:rPr>
                <w:rFonts w:asciiTheme="majorBidi" w:hAnsiTheme="majorBidi" w:cstheme="majorBidi"/>
                <w:sz w:val="14"/>
                <w:szCs w:val="14"/>
              </w:rPr>
              <w:t>KHIRY MOHAMED OMAR KHANGER</w:t>
            </w:r>
          </w:p>
        </w:tc>
        <w:tc>
          <w:tcPr>
            <w:tcW w:w="934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MISIR</w:t>
            </w:r>
          </w:p>
        </w:tc>
        <w:tc>
          <w:tcPr>
            <w:tcW w:w="1227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Dr.</w:t>
            </w:r>
            <w:r>
              <w:rPr>
                <w:rFonts w:asciiTheme="majorBidi" w:hAnsiTheme="majorBidi"/>
                <w:color w:val="auto"/>
                <w:sz w:val="14"/>
                <w:szCs w:val="14"/>
              </w:rPr>
              <w:t xml:space="preserve"> Öğr. Üyesi</w:t>
            </w:r>
          </w:p>
        </w:tc>
        <w:tc>
          <w:tcPr>
            <w:tcW w:w="2969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ORTADOĞU ÇALIŞMALARI</w:t>
            </w:r>
          </w:p>
        </w:tc>
      </w:tr>
      <w:tr w:rsidR="00D05B43" w:rsidRPr="00B06059" w:rsidTr="00033F6D">
        <w:trPr>
          <w:trHeight w:val="249"/>
        </w:trPr>
        <w:tc>
          <w:tcPr>
            <w:tcW w:w="4005" w:type="dxa"/>
            <w:vAlign w:val="center"/>
            <w:hideMark/>
          </w:tcPr>
          <w:p w:rsidR="00D05B43" w:rsidRPr="00B06059" w:rsidRDefault="00D05B43" w:rsidP="00033F6D">
            <w:pPr>
              <w:rPr>
                <w:rFonts w:asciiTheme="majorBidi" w:hAnsiTheme="majorBidi" w:cstheme="majorBidi"/>
              </w:rPr>
            </w:pPr>
            <w:r w:rsidRPr="00B06059">
              <w:rPr>
                <w:rFonts w:asciiTheme="majorBidi" w:hAnsiTheme="majorBidi" w:cstheme="majorBidi"/>
                <w:sz w:val="14"/>
                <w:szCs w:val="14"/>
              </w:rPr>
              <w:t>GAMAL FATHY MOHAMED NASSAR</w:t>
            </w:r>
          </w:p>
        </w:tc>
        <w:tc>
          <w:tcPr>
            <w:tcW w:w="934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MISIR</w:t>
            </w:r>
          </w:p>
        </w:tc>
        <w:tc>
          <w:tcPr>
            <w:tcW w:w="1227" w:type="dxa"/>
            <w:vAlign w:val="center"/>
            <w:hideMark/>
          </w:tcPr>
          <w:p w:rsidR="00D05B43" w:rsidRPr="00B06059" w:rsidRDefault="00D05B43" w:rsidP="00033F6D">
            <w:pPr>
              <w:jc w:val="center"/>
              <w:rPr>
                <w:rFonts w:asciiTheme="majorBidi" w:hAnsiTheme="majorBidi" w:cstheme="majorBidi"/>
              </w:rPr>
            </w:pPr>
            <w:r w:rsidRPr="00B06059">
              <w:rPr>
                <w:rFonts w:asciiTheme="majorBidi" w:hAnsiTheme="majorBidi" w:cstheme="majorBidi"/>
                <w:sz w:val="14"/>
                <w:szCs w:val="14"/>
              </w:rPr>
              <w:t>Dr.</w:t>
            </w:r>
            <w:r>
              <w:rPr>
                <w:rFonts w:asciiTheme="majorBidi" w:hAnsiTheme="majorBidi"/>
                <w:sz w:val="14"/>
                <w:szCs w:val="14"/>
              </w:rPr>
              <w:t xml:space="preserve"> Öğr. Üyesi</w:t>
            </w:r>
          </w:p>
        </w:tc>
        <w:tc>
          <w:tcPr>
            <w:tcW w:w="2969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ORTADOĞU ÇALIŞMALARI</w:t>
            </w:r>
          </w:p>
        </w:tc>
      </w:tr>
      <w:tr w:rsidR="00D05B43" w:rsidRPr="00B06059" w:rsidTr="00033F6D">
        <w:trPr>
          <w:trHeight w:val="249"/>
        </w:trPr>
        <w:tc>
          <w:tcPr>
            <w:tcW w:w="4005" w:type="dxa"/>
            <w:vAlign w:val="center"/>
            <w:hideMark/>
          </w:tcPr>
          <w:p w:rsidR="00D05B43" w:rsidRPr="00B06059" w:rsidRDefault="00D05B43" w:rsidP="00033F6D">
            <w:pPr>
              <w:rPr>
                <w:rFonts w:asciiTheme="majorBidi" w:hAnsiTheme="majorBidi" w:cstheme="majorBidi"/>
              </w:rPr>
            </w:pPr>
            <w:r w:rsidRPr="00B06059">
              <w:rPr>
                <w:rFonts w:asciiTheme="majorBidi" w:hAnsiTheme="majorBidi" w:cstheme="majorBidi"/>
                <w:sz w:val="14"/>
                <w:szCs w:val="14"/>
              </w:rPr>
              <w:t>MOHAMMAD SOLIMAN MUHAMMAD ALZAWAWY</w:t>
            </w:r>
          </w:p>
        </w:tc>
        <w:tc>
          <w:tcPr>
            <w:tcW w:w="934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MISIR</w:t>
            </w:r>
          </w:p>
        </w:tc>
        <w:tc>
          <w:tcPr>
            <w:tcW w:w="1227" w:type="dxa"/>
            <w:vAlign w:val="center"/>
            <w:hideMark/>
          </w:tcPr>
          <w:p w:rsidR="00D05B43" w:rsidRPr="00B06059" w:rsidRDefault="00033F6D" w:rsidP="00033F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Öğr. Gör.</w:t>
            </w:r>
          </w:p>
        </w:tc>
        <w:tc>
          <w:tcPr>
            <w:tcW w:w="2969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ORTADOĞU ÇALIŞMALARI</w:t>
            </w:r>
          </w:p>
        </w:tc>
      </w:tr>
      <w:tr w:rsidR="00D05B43" w:rsidRPr="00B06059" w:rsidTr="00033F6D">
        <w:trPr>
          <w:trHeight w:val="249"/>
        </w:trPr>
        <w:tc>
          <w:tcPr>
            <w:tcW w:w="4005" w:type="dxa"/>
            <w:vAlign w:val="center"/>
            <w:hideMark/>
          </w:tcPr>
          <w:p w:rsidR="00D05B43" w:rsidRPr="00B06059" w:rsidRDefault="00D05B43" w:rsidP="00033F6D">
            <w:pPr>
              <w:rPr>
                <w:rFonts w:asciiTheme="majorBidi" w:hAnsiTheme="majorBidi" w:cstheme="majorBidi"/>
              </w:rPr>
            </w:pPr>
            <w:r w:rsidRPr="00B06059">
              <w:rPr>
                <w:rFonts w:asciiTheme="majorBidi" w:hAnsiTheme="majorBidi" w:cstheme="majorBidi"/>
                <w:sz w:val="14"/>
                <w:szCs w:val="14"/>
              </w:rPr>
              <w:t>MAEN AHMED MOHAMD ALI</w:t>
            </w:r>
          </w:p>
        </w:tc>
        <w:tc>
          <w:tcPr>
            <w:tcW w:w="934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ÜRDÜN</w:t>
            </w:r>
          </w:p>
        </w:tc>
        <w:tc>
          <w:tcPr>
            <w:tcW w:w="1227" w:type="dxa"/>
            <w:vAlign w:val="center"/>
            <w:hideMark/>
          </w:tcPr>
          <w:p w:rsidR="00D05B43" w:rsidRPr="00B06059" w:rsidRDefault="00033F6D" w:rsidP="00033F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Öğr. Gör.</w:t>
            </w:r>
          </w:p>
        </w:tc>
        <w:tc>
          <w:tcPr>
            <w:tcW w:w="2969" w:type="dxa"/>
            <w:vAlign w:val="center"/>
            <w:hideMark/>
          </w:tcPr>
          <w:p w:rsidR="00D05B43" w:rsidRPr="00B06059" w:rsidRDefault="00D05B43" w:rsidP="00033F6D">
            <w:pPr>
              <w:pStyle w:val="Balk2"/>
              <w:spacing w:before="0"/>
              <w:jc w:val="center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B06059">
              <w:rPr>
                <w:rFonts w:asciiTheme="majorBidi" w:hAnsiTheme="majorBidi"/>
                <w:color w:val="auto"/>
                <w:sz w:val="14"/>
                <w:szCs w:val="14"/>
              </w:rPr>
              <w:t>ORTADOĞU ÇALIŞMALARI</w:t>
            </w:r>
          </w:p>
        </w:tc>
      </w:tr>
    </w:tbl>
    <w:p w:rsidR="00D05B43" w:rsidRDefault="00D05B43" w:rsidP="00D05B43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964AFD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964AFD" w:rsidSect="002C19B6">
          <w:headerReference w:type="default" r:id="rId9"/>
          <w:pgSz w:w="11906" w:h="16838" w:code="9"/>
          <w:pgMar w:top="1418" w:right="1418" w:bottom="992" w:left="1418" w:header="709" w:footer="709" w:gutter="0"/>
          <w:cols w:space="708"/>
          <w:docGrid w:linePitch="360"/>
        </w:sectPr>
      </w:pPr>
    </w:p>
    <w:p w:rsidR="001D152B" w:rsidRPr="00964AFD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368F0" w:rsidRPr="00964AFD" w:rsidRDefault="00E368F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05B43" w:rsidRDefault="00D05B4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9E6A54" w:rsidRPr="00964AFD" w:rsidRDefault="00EE0F9E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(KATILMADI)</w:t>
      </w:r>
    </w:p>
    <w:p w:rsidR="00BE7EE6" w:rsidRPr="00964AFD" w:rsidRDefault="00BE7EE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63F2" w:rsidRDefault="00EA63F2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E0F9E" w:rsidRPr="00964AFD" w:rsidRDefault="00EE0F9E" w:rsidP="00EE0F9E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(KATILMADI)</w:t>
      </w: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Pr="00964AFD" w:rsidRDefault="0000355E" w:rsidP="00B637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sectPr w:rsidR="0000355E" w:rsidRPr="00964AFD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20" w:rsidRDefault="00EE5020" w:rsidP="00CC7CC3">
      <w:r>
        <w:separator/>
      </w:r>
    </w:p>
  </w:endnote>
  <w:endnote w:type="continuationSeparator" w:id="0">
    <w:p w:rsidR="00EE5020" w:rsidRDefault="00EE502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20" w:rsidRDefault="00EE5020" w:rsidP="00CC7CC3">
      <w:r>
        <w:separator/>
      </w:r>
    </w:p>
  </w:footnote>
  <w:footnote w:type="continuationSeparator" w:id="0">
    <w:p w:rsidR="00EE5020" w:rsidRDefault="00EE502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765ACB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B4645">
                <w:rPr>
                  <w:b/>
                  <w:bCs/>
                  <w:sz w:val="20"/>
                </w:rPr>
                <w:t>21</w:t>
              </w:r>
              <w:r w:rsidR="000C1CA7">
                <w:rPr>
                  <w:b/>
                  <w:bCs/>
                  <w:sz w:val="20"/>
                </w:rPr>
                <w:t>.0</w:t>
              </w:r>
              <w:r w:rsidR="00AA3B0E">
                <w:rPr>
                  <w:b/>
                  <w:bCs/>
                  <w:sz w:val="20"/>
                </w:rPr>
                <w:t>9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0C1CA7">
            <w:rPr>
              <w:b/>
              <w:bCs/>
              <w:sz w:val="20"/>
            </w:rPr>
            <w:t>-4</w:t>
          </w:r>
          <w:r w:rsidR="00765ACB">
            <w:rPr>
              <w:b/>
              <w:bCs/>
              <w:sz w:val="20"/>
            </w:rPr>
            <w:t>8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9F5F31">
            <w:rPr>
              <w:noProof/>
              <w:sz w:val="20"/>
            </w:rPr>
            <w:t>5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43C682B0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25D"/>
    <w:multiLevelType w:val="hybridMultilevel"/>
    <w:tmpl w:val="02828E68"/>
    <w:lvl w:ilvl="0" w:tplc="8E802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A14"/>
    <w:multiLevelType w:val="hybridMultilevel"/>
    <w:tmpl w:val="D236FE64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3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9"/>
  </w:num>
  <w:num w:numId="5">
    <w:abstractNumId w:val="37"/>
  </w:num>
  <w:num w:numId="6">
    <w:abstractNumId w:val="35"/>
  </w:num>
  <w:num w:numId="7">
    <w:abstractNumId w:val="36"/>
  </w:num>
  <w:num w:numId="8">
    <w:abstractNumId w:val="18"/>
  </w:num>
  <w:num w:numId="9">
    <w:abstractNumId w:val="42"/>
  </w:num>
  <w:num w:numId="10">
    <w:abstractNumId w:val="2"/>
  </w:num>
  <w:num w:numId="11">
    <w:abstractNumId w:val="30"/>
  </w:num>
  <w:num w:numId="12">
    <w:abstractNumId w:val="23"/>
  </w:num>
  <w:num w:numId="13">
    <w:abstractNumId w:val="6"/>
  </w:num>
  <w:num w:numId="14">
    <w:abstractNumId w:val="14"/>
  </w:num>
  <w:num w:numId="15">
    <w:abstractNumId w:val="20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2"/>
  </w:num>
  <w:num w:numId="22">
    <w:abstractNumId w:val="27"/>
  </w:num>
  <w:num w:numId="23">
    <w:abstractNumId w:val="16"/>
  </w:num>
  <w:num w:numId="24">
    <w:abstractNumId w:val="31"/>
  </w:num>
  <w:num w:numId="25">
    <w:abstractNumId w:val="3"/>
  </w:num>
  <w:num w:numId="26">
    <w:abstractNumId w:val="39"/>
  </w:num>
  <w:num w:numId="27">
    <w:abstractNumId w:val="43"/>
  </w:num>
  <w:num w:numId="28">
    <w:abstractNumId w:val="5"/>
  </w:num>
  <w:num w:numId="29">
    <w:abstractNumId w:val="11"/>
  </w:num>
  <w:num w:numId="30">
    <w:abstractNumId w:val="24"/>
  </w:num>
  <w:num w:numId="31">
    <w:abstractNumId w:va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3"/>
  </w:num>
  <w:num w:numId="39">
    <w:abstractNumId w:val="0"/>
  </w:num>
  <w:num w:numId="40">
    <w:abstractNumId w:val="7"/>
  </w:num>
  <w:num w:numId="41">
    <w:abstractNumId w:val="40"/>
  </w:num>
  <w:num w:numId="42">
    <w:abstractNumId w:val="1"/>
  </w:num>
  <w:num w:numId="43">
    <w:abstractNumId w:val="29"/>
  </w:num>
  <w:num w:numId="44">
    <w:abstractNumId w:val="32"/>
  </w:num>
  <w:num w:numId="45">
    <w:abstractNumId w:val="34"/>
  </w:num>
  <w:num w:numId="46">
    <w:abstractNumId w:val="25"/>
  </w:num>
  <w:num w:numId="47">
    <w:abstractNumId w:val="2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2AA9"/>
    <w:rsid w:val="00002EED"/>
    <w:rsid w:val="00003308"/>
    <w:rsid w:val="00003418"/>
    <w:rsid w:val="00003425"/>
    <w:rsid w:val="0000355E"/>
    <w:rsid w:val="0000385A"/>
    <w:rsid w:val="00003E9D"/>
    <w:rsid w:val="000040D9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1F49"/>
    <w:rsid w:val="0001213D"/>
    <w:rsid w:val="0001226C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3F6D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BDB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166"/>
    <w:rsid w:val="0004317B"/>
    <w:rsid w:val="000433E1"/>
    <w:rsid w:val="00043841"/>
    <w:rsid w:val="000440C1"/>
    <w:rsid w:val="00044264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277"/>
    <w:rsid w:val="00065083"/>
    <w:rsid w:val="0006569F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68D2"/>
    <w:rsid w:val="00086FBE"/>
    <w:rsid w:val="000870B7"/>
    <w:rsid w:val="00087A8A"/>
    <w:rsid w:val="00087E1F"/>
    <w:rsid w:val="00090A5E"/>
    <w:rsid w:val="00090D28"/>
    <w:rsid w:val="00091830"/>
    <w:rsid w:val="000920D3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AFC"/>
    <w:rsid w:val="000A6FB7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44CA"/>
    <w:rsid w:val="000C4C34"/>
    <w:rsid w:val="000C5384"/>
    <w:rsid w:val="000C579D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E77"/>
    <w:rsid w:val="000E7712"/>
    <w:rsid w:val="000E793B"/>
    <w:rsid w:val="000E7EC5"/>
    <w:rsid w:val="000E7EEC"/>
    <w:rsid w:val="000F086D"/>
    <w:rsid w:val="000F0B6E"/>
    <w:rsid w:val="000F1993"/>
    <w:rsid w:val="000F1C0D"/>
    <w:rsid w:val="000F3A9A"/>
    <w:rsid w:val="000F3CAF"/>
    <w:rsid w:val="000F3F1C"/>
    <w:rsid w:val="000F4839"/>
    <w:rsid w:val="000F4FFE"/>
    <w:rsid w:val="000F53E7"/>
    <w:rsid w:val="000F54FF"/>
    <w:rsid w:val="000F5ADC"/>
    <w:rsid w:val="000F5EBD"/>
    <w:rsid w:val="000F5F62"/>
    <w:rsid w:val="000F5F71"/>
    <w:rsid w:val="00100021"/>
    <w:rsid w:val="00100048"/>
    <w:rsid w:val="0010063B"/>
    <w:rsid w:val="00100809"/>
    <w:rsid w:val="0010080D"/>
    <w:rsid w:val="00100EA5"/>
    <w:rsid w:val="00101A17"/>
    <w:rsid w:val="00101DDE"/>
    <w:rsid w:val="00102068"/>
    <w:rsid w:val="001021B3"/>
    <w:rsid w:val="00102514"/>
    <w:rsid w:val="001028B0"/>
    <w:rsid w:val="00102C8C"/>
    <w:rsid w:val="00102F4B"/>
    <w:rsid w:val="00103255"/>
    <w:rsid w:val="00103D76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142"/>
    <w:rsid w:val="001146F1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2602"/>
    <w:rsid w:val="001526D5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EA4"/>
    <w:rsid w:val="00184EE0"/>
    <w:rsid w:val="00185103"/>
    <w:rsid w:val="001858A3"/>
    <w:rsid w:val="001866B2"/>
    <w:rsid w:val="001866C1"/>
    <w:rsid w:val="00187961"/>
    <w:rsid w:val="001879E0"/>
    <w:rsid w:val="001901C9"/>
    <w:rsid w:val="00190613"/>
    <w:rsid w:val="00190F02"/>
    <w:rsid w:val="00191189"/>
    <w:rsid w:val="00191314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3380"/>
    <w:rsid w:val="001A3AC8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12B9"/>
    <w:rsid w:val="001C23B5"/>
    <w:rsid w:val="001C24A3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710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7D7"/>
    <w:rsid w:val="0021298D"/>
    <w:rsid w:val="00212C64"/>
    <w:rsid w:val="002133E0"/>
    <w:rsid w:val="00213940"/>
    <w:rsid w:val="002139F3"/>
    <w:rsid w:val="00213D48"/>
    <w:rsid w:val="002142A7"/>
    <w:rsid w:val="0021445D"/>
    <w:rsid w:val="00214AA6"/>
    <w:rsid w:val="002157B2"/>
    <w:rsid w:val="002157CD"/>
    <w:rsid w:val="00215A9F"/>
    <w:rsid w:val="00216342"/>
    <w:rsid w:val="002163CA"/>
    <w:rsid w:val="0021661B"/>
    <w:rsid w:val="00216E04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41C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841"/>
    <w:rsid w:val="00267F49"/>
    <w:rsid w:val="00270A36"/>
    <w:rsid w:val="00270D87"/>
    <w:rsid w:val="00270E0E"/>
    <w:rsid w:val="00270FD8"/>
    <w:rsid w:val="00271284"/>
    <w:rsid w:val="00271561"/>
    <w:rsid w:val="00271627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485"/>
    <w:rsid w:val="00276CBC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795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6F1"/>
    <w:rsid w:val="002A5D7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B3A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2AE"/>
    <w:rsid w:val="002B7BE5"/>
    <w:rsid w:val="002B7EFB"/>
    <w:rsid w:val="002C01AB"/>
    <w:rsid w:val="002C03AA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46"/>
    <w:rsid w:val="002E7C23"/>
    <w:rsid w:val="002E7D9A"/>
    <w:rsid w:val="002E7E02"/>
    <w:rsid w:val="002F056D"/>
    <w:rsid w:val="002F0D36"/>
    <w:rsid w:val="002F162F"/>
    <w:rsid w:val="002F1B0E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439F"/>
    <w:rsid w:val="0031471B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44B"/>
    <w:rsid w:val="00320B35"/>
    <w:rsid w:val="00320DA6"/>
    <w:rsid w:val="00321377"/>
    <w:rsid w:val="003218FB"/>
    <w:rsid w:val="00322198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1F23"/>
    <w:rsid w:val="00332612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C86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F60"/>
    <w:rsid w:val="0035369D"/>
    <w:rsid w:val="00353FD7"/>
    <w:rsid w:val="00354354"/>
    <w:rsid w:val="00354517"/>
    <w:rsid w:val="00354840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418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73C0"/>
    <w:rsid w:val="00387455"/>
    <w:rsid w:val="00387819"/>
    <w:rsid w:val="0039026B"/>
    <w:rsid w:val="00390A40"/>
    <w:rsid w:val="00390D3E"/>
    <w:rsid w:val="003911DB"/>
    <w:rsid w:val="0039168D"/>
    <w:rsid w:val="003922A1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A16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735"/>
    <w:rsid w:val="003F65C8"/>
    <w:rsid w:val="003F6B4B"/>
    <w:rsid w:val="003F6CB7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C2D"/>
    <w:rsid w:val="00404ECC"/>
    <w:rsid w:val="00404FEC"/>
    <w:rsid w:val="0040509E"/>
    <w:rsid w:val="00405374"/>
    <w:rsid w:val="00405A55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71"/>
    <w:rsid w:val="0043051D"/>
    <w:rsid w:val="00430825"/>
    <w:rsid w:val="00431231"/>
    <w:rsid w:val="0043128E"/>
    <w:rsid w:val="0043137F"/>
    <w:rsid w:val="004316A8"/>
    <w:rsid w:val="0043174E"/>
    <w:rsid w:val="004317CC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4B46"/>
    <w:rsid w:val="00445B2A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4E1B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4649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A1C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B03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399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62E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7DA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FA0"/>
    <w:rsid w:val="0056631B"/>
    <w:rsid w:val="00566624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B2"/>
    <w:rsid w:val="00575497"/>
    <w:rsid w:val="00575B9F"/>
    <w:rsid w:val="00575C41"/>
    <w:rsid w:val="00576089"/>
    <w:rsid w:val="005760C5"/>
    <w:rsid w:val="00576493"/>
    <w:rsid w:val="0057649B"/>
    <w:rsid w:val="00576B99"/>
    <w:rsid w:val="0057740E"/>
    <w:rsid w:val="00577566"/>
    <w:rsid w:val="00577700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CAB"/>
    <w:rsid w:val="00583E8B"/>
    <w:rsid w:val="00584012"/>
    <w:rsid w:val="005842D1"/>
    <w:rsid w:val="0058470B"/>
    <w:rsid w:val="00584C99"/>
    <w:rsid w:val="0058563F"/>
    <w:rsid w:val="00585B6C"/>
    <w:rsid w:val="0058677A"/>
    <w:rsid w:val="00586DF3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5760"/>
    <w:rsid w:val="00595C47"/>
    <w:rsid w:val="00595DD0"/>
    <w:rsid w:val="00596001"/>
    <w:rsid w:val="00596652"/>
    <w:rsid w:val="00596923"/>
    <w:rsid w:val="00596AEF"/>
    <w:rsid w:val="00596C77"/>
    <w:rsid w:val="00597093"/>
    <w:rsid w:val="00597548"/>
    <w:rsid w:val="005A00C0"/>
    <w:rsid w:val="005A072E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643"/>
    <w:rsid w:val="005C1761"/>
    <w:rsid w:val="005C1892"/>
    <w:rsid w:val="005C1901"/>
    <w:rsid w:val="005C1E2F"/>
    <w:rsid w:val="005C23CB"/>
    <w:rsid w:val="005C33AC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C59"/>
    <w:rsid w:val="005D7F55"/>
    <w:rsid w:val="005E12DC"/>
    <w:rsid w:val="005E12FB"/>
    <w:rsid w:val="005E148A"/>
    <w:rsid w:val="005E1DBD"/>
    <w:rsid w:val="005E1FAC"/>
    <w:rsid w:val="005E2D11"/>
    <w:rsid w:val="005E3472"/>
    <w:rsid w:val="005E3FFC"/>
    <w:rsid w:val="005E4B66"/>
    <w:rsid w:val="005E4FE0"/>
    <w:rsid w:val="005E5972"/>
    <w:rsid w:val="005E5A17"/>
    <w:rsid w:val="005E5D6D"/>
    <w:rsid w:val="005E6E4A"/>
    <w:rsid w:val="005E746E"/>
    <w:rsid w:val="005E74DA"/>
    <w:rsid w:val="005E7640"/>
    <w:rsid w:val="005E77C3"/>
    <w:rsid w:val="005F0778"/>
    <w:rsid w:val="005F09D7"/>
    <w:rsid w:val="005F0F4F"/>
    <w:rsid w:val="005F1887"/>
    <w:rsid w:val="005F205C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A77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B1C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71F"/>
    <w:rsid w:val="0063485E"/>
    <w:rsid w:val="00634960"/>
    <w:rsid w:val="00634B07"/>
    <w:rsid w:val="00634C6E"/>
    <w:rsid w:val="00635CA6"/>
    <w:rsid w:val="00635D39"/>
    <w:rsid w:val="00636812"/>
    <w:rsid w:val="0063748D"/>
    <w:rsid w:val="0064004C"/>
    <w:rsid w:val="00640060"/>
    <w:rsid w:val="00640EB2"/>
    <w:rsid w:val="0064158A"/>
    <w:rsid w:val="00641857"/>
    <w:rsid w:val="00642A22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704E"/>
    <w:rsid w:val="00647061"/>
    <w:rsid w:val="00647327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54C"/>
    <w:rsid w:val="00656884"/>
    <w:rsid w:val="00656888"/>
    <w:rsid w:val="0065690E"/>
    <w:rsid w:val="0065702F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151"/>
    <w:rsid w:val="006621E8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D6C"/>
    <w:rsid w:val="006765B4"/>
    <w:rsid w:val="00677099"/>
    <w:rsid w:val="00677E9C"/>
    <w:rsid w:val="00677EA4"/>
    <w:rsid w:val="006802C5"/>
    <w:rsid w:val="006808B7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87A9B"/>
    <w:rsid w:val="00687E34"/>
    <w:rsid w:val="006901C7"/>
    <w:rsid w:val="006906A9"/>
    <w:rsid w:val="00690804"/>
    <w:rsid w:val="00690E8B"/>
    <w:rsid w:val="00691AF1"/>
    <w:rsid w:val="0069238E"/>
    <w:rsid w:val="006929AC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52F7"/>
    <w:rsid w:val="006B5AEC"/>
    <w:rsid w:val="006B5C81"/>
    <w:rsid w:val="006B5E70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CF6"/>
    <w:rsid w:val="006D4E67"/>
    <w:rsid w:val="006D5095"/>
    <w:rsid w:val="006D5145"/>
    <w:rsid w:val="006D5378"/>
    <w:rsid w:val="006D5BD9"/>
    <w:rsid w:val="006D5C8F"/>
    <w:rsid w:val="006D602A"/>
    <w:rsid w:val="006D6275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E0244"/>
    <w:rsid w:val="006E0D0A"/>
    <w:rsid w:val="006E0F63"/>
    <w:rsid w:val="006E1059"/>
    <w:rsid w:val="006E17B3"/>
    <w:rsid w:val="006E194B"/>
    <w:rsid w:val="006E1CF7"/>
    <w:rsid w:val="006E215D"/>
    <w:rsid w:val="006E2662"/>
    <w:rsid w:val="006E2779"/>
    <w:rsid w:val="006E2987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F7F"/>
    <w:rsid w:val="00713A57"/>
    <w:rsid w:val="00713CA7"/>
    <w:rsid w:val="007145D3"/>
    <w:rsid w:val="00715D05"/>
    <w:rsid w:val="00715E00"/>
    <w:rsid w:val="007162B3"/>
    <w:rsid w:val="00716847"/>
    <w:rsid w:val="0071760D"/>
    <w:rsid w:val="00717613"/>
    <w:rsid w:val="0072016F"/>
    <w:rsid w:val="00720196"/>
    <w:rsid w:val="0072042C"/>
    <w:rsid w:val="007204A2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107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59F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BE6"/>
    <w:rsid w:val="00751CE8"/>
    <w:rsid w:val="00751E88"/>
    <w:rsid w:val="007520CB"/>
    <w:rsid w:val="0075269E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CC3"/>
    <w:rsid w:val="0076613F"/>
    <w:rsid w:val="00766700"/>
    <w:rsid w:val="00766CD0"/>
    <w:rsid w:val="007671F6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8CE"/>
    <w:rsid w:val="00775A19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76D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BC9"/>
    <w:rsid w:val="00790EC0"/>
    <w:rsid w:val="00791364"/>
    <w:rsid w:val="007913B8"/>
    <w:rsid w:val="007916B2"/>
    <w:rsid w:val="00791A0A"/>
    <w:rsid w:val="0079201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1C7"/>
    <w:rsid w:val="007A78C9"/>
    <w:rsid w:val="007B0948"/>
    <w:rsid w:val="007B0966"/>
    <w:rsid w:val="007B0C6E"/>
    <w:rsid w:val="007B1078"/>
    <w:rsid w:val="007B12EA"/>
    <w:rsid w:val="007B1AD4"/>
    <w:rsid w:val="007B2073"/>
    <w:rsid w:val="007B2334"/>
    <w:rsid w:val="007B289B"/>
    <w:rsid w:val="007B2DD8"/>
    <w:rsid w:val="007B317F"/>
    <w:rsid w:val="007B38A1"/>
    <w:rsid w:val="007B38E5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6C18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937"/>
    <w:rsid w:val="007D5154"/>
    <w:rsid w:val="007D5540"/>
    <w:rsid w:val="007D57AA"/>
    <w:rsid w:val="007D5922"/>
    <w:rsid w:val="007D5A19"/>
    <w:rsid w:val="007D5D35"/>
    <w:rsid w:val="007D6E5B"/>
    <w:rsid w:val="007D7758"/>
    <w:rsid w:val="007D77AC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E7DD3"/>
    <w:rsid w:val="007F0119"/>
    <w:rsid w:val="007F0203"/>
    <w:rsid w:val="007F0668"/>
    <w:rsid w:val="007F09E4"/>
    <w:rsid w:val="007F0A2B"/>
    <w:rsid w:val="007F0F52"/>
    <w:rsid w:val="007F12FE"/>
    <w:rsid w:val="007F14AD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74B"/>
    <w:rsid w:val="00816B50"/>
    <w:rsid w:val="00816F57"/>
    <w:rsid w:val="0081717C"/>
    <w:rsid w:val="008171CC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844"/>
    <w:rsid w:val="00823893"/>
    <w:rsid w:val="008249D5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B4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68"/>
    <w:rsid w:val="00845AF3"/>
    <w:rsid w:val="00845CA3"/>
    <w:rsid w:val="00846143"/>
    <w:rsid w:val="00846663"/>
    <w:rsid w:val="00846ECE"/>
    <w:rsid w:val="0084705F"/>
    <w:rsid w:val="00847511"/>
    <w:rsid w:val="00847CF3"/>
    <w:rsid w:val="00850338"/>
    <w:rsid w:val="00850532"/>
    <w:rsid w:val="00850835"/>
    <w:rsid w:val="00850927"/>
    <w:rsid w:val="0085096C"/>
    <w:rsid w:val="00850A1D"/>
    <w:rsid w:val="00850A96"/>
    <w:rsid w:val="00851098"/>
    <w:rsid w:val="008513FF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6E2F"/>
    <w:rsid w:val="00866F0C"/>
    <w:rsid w:val="00866FAA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AFC"/>
    <w:rsid w:val="00880BDB"/>
    <w:rsid w:val="00880E60"/>
    <w:rsid w:val="008810CB"/>
    <w:rsid w:val="00881893"/>
    <w:rsid w:val="00881AAB"/>
    <w:rsid w:val="00881B2B"/>
    <w:rsid w:val="008829C0"/>
    <w:rsid w:val="0088328D"/>
    <w:rsid w:val="00883505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09E8"/>
    <w:rsid w:val="008917E3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2531"/>
    <w:rsid w:val="008A25B0"/>
    <w:rsid w:val="008A26B4"/>
    <w:rsid w:val="008A2AC3"/>
    <w:rsid w:val="008A3044"/>
    <w:rsid w:val="008A3229"/>
    <w:rsid w:val="008A33A3"/>
    <w:rsid w:val="008A3472"/>
    <w:rsid w:val="008A3A0C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6EFD"/>
    <w:rsid w:val="008A75AA"/>
    <w:rsid w:val="008A7879"/>
    <w:rsid w:val="008A7B5F"/>
    <w:rsid w:val="008A7CEF"/>
    <w:rsid w:val="008B0B10"/>
    <w:rsid w:val="008B132E"/>
    <w:rsid w:val="008B1632"/>
    <w:rsid w:val="008B171C"/>
    <w:rsid w:val="008B183C"/>
    <w:rsid w:val="008B22E3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A00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DF8"/>
    <w:rsid w:val="009300E3"/>
    <w:rsid w:val="00930F00"/>
    <w:rsid w:val="009318B6"/>
    <w:rsid w:val="00931C28"/>
    <w:rsid w:val="00931EF8"/>
    <w:rsid w:val="0093215C"/>
    <w:rsid w:val="00932930"/>
    <w:rsid w:val="00932C04"/>
    <w:rsid w:val="00932C9E"/>
    <w:rsid w:val="0093324A"/>
    <w:rsid w:val="00933B58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4BA"/>
    <w:rsid w:val="009528A3"/>
    <w:rsid w:val="00952A9D"/>
    <w:rsid w:val="00952E4C"/>
    <w:rsid w:val="00953E14"/>
    <w:rsid w:val="00954102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4AFD"/>
    <w:rsid w:val="00965423"/>
    <w:rsid w:val="0096565D"/>
    <w:rsid w:val="00965CF8"/>
    <w:rsid w:val="0096604D"/>
    <w:rsid w:val="00966802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33AE"/>
    <w:rsid w:val="009735A5"/>
    <w:rsid w:val="0097364A"/>
    <w:rsid w:val="00973762"/>
    <w:rsid w:val="009738C8"/>
    <w:rsid w:val="00973A33"/>
    <w:rsid w:val="00973F7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0F92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026"/>
    <w:rsid w:val="009953F1"/>
    <w:rsid w:val="0099544E"/>
    <w:rsid w:val="0099682C"/>
    <w:rsid w:val="00996B27"/>
    <w:rsid w:val="00997024"/>
    <w:rsid w:val="00997AC8"/>
    <w:rsid w:val="009A0493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DE6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6ADD"/>
    <w:rsid w:val="009D74E9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5F31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48E5"/>
    <w:rsid w:val="00A44AE3"/>
    <w:rsid w:val="00A44B5E"/>
    <w:rsid w:val="00A44CBE"/>
    <w:rsid w:val="00A45CDD"/>
    <w:rsid w:val="00A45E01"/>
    <w:rsid w:val="00A45E84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49F8"/>
    <w:rsid w:val="00A8515C"/>
    <w:rsid w:val="00A853C3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06C"/>
    <w:rsid w:val="00A92143"/>
    <w:rsid w:val="00A92490"/>
    <w:rsid w:val="00A92B43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5F6E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45FD"/>
    <w:rsid w:val="00AD543A"/>
    <w:rsid w:val="00AD57F5"/>
    <w:rsid w:val="00AD5FB1"/>
    <w:rsid w:val="00AD61CE"/>
    <w:rsid w:val="00AD6214"/>
    <w:rsid w:val="00AD6950"/>
    <w:rsid w:val="00AD6F7C"/>
    <w:rsid w:val="00AD7915"/>
    <w:rsid w:val="00AE0122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035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19B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4FCC"/>
    <w:rsid w:val="00B0583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EB7"/>
    <w:rsid w:val="00B3458F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40284"/>
    <w:rsid w:val="00B40AA0"/>
    <w:rsid w:val="00B40EB3"/>
    <w:rsid w:val="00B4219A"/>
    <w:rsid w:val="00B4264A"/>
    <w:rsid w:val="00B4297D"/>
    <w:rsid w:val="00B42A98"/>
    <w:rsid w:val="00B43592"/>
    <w:rsid w:val="00B436C5"/>
    <w:rsid w:val="00B43964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02B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96C"/>
    <w:rsid w:val="00B553E6"/>
    <w:rsid w:val="00B556B3"/>
    <w:rsid w:val="00B5592D"/>
    <w:rsid w:val="00B55F0A"/>
    <w:rsid w:val="00B560AF"/>
    <w:rsid w:val="00B5622D"/>
    <w:rsid w:val="00B56BA0"/>
    <w:rsid w:val="00B56D00"/>
    <w:rsid w:val="00B57282"/>
    <w:rsid w:val="00B574AA"/>
    <w:rsid w:val="00B5759B"/>
    <w:rsid w:val="00B57C9F"/>
    <w:rsid w:val="00B57D9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6FBA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306E"/>
    <w:rsid w:val="00B83DA8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235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1FA"/>
    <w:rsid w:val="00BF421F"/>
    <w:rsid w:val="00BF54A3"/>
    <w:rsid w:val="00BF5AF2"/>
    <w:rsid w:val="00BF5B1A"/>
    <w:rsid w:val="00BF5C42"/>
    <w:rsid w:val="00BF5CC7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756"/>
    <w:rsid w:val="00C2103B"/>
    <w:rsid w:val="00C2235E"/>
    <w:rsid w:val="00C22513"/>
    <w:rsid w:val="00C22A9E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B4F"/>
    <w:rsid w:val="00C46B83"/>
    <w:rsid w:val="00C46FCF"/>
    <w:rsid w:val="00C471C6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94E"/>
    <w:rsid w:val="00C53DD5"/>
    <w:rsid w:val="00C549B0"/>
    <w:rsid w:val="00C554E1"/>
    <w:rsid w:val="00C555AC"/>
    <w:rsid w:val="00C55DBE"/>
    <w:rsid w:val="00C566C9"/>
    <w:rsid w:val="00C56ED7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1D1"/>
    <w:rsid w:val="00C92812"/>
    <w:rsid w:val="00C92976"/>
    <w:rsid w:val="00C93B75"/>
    <w:rsid w:val="00C94281"/>
    <w:rsid w:val="00C9436F"/>
    <w:rsid w:val="00C94FC3"/>
    <w:rsid w:val="00C9507F"/>
    <w:rsid w:val="00C9508D"/>
    <w:rsid w:val="00C952D5"/>
    <w:rsid w:val="00C9577E"/>
    <w:rsid w:val="00C95E75"/>
    <w:rsid w:val="00C965A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17C4"/>
    <w:rsid w:val="00CC21F8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CC3"/>
    <w:rsid w:val="00CD00E6"/>
    <w:rsid w:val="00CD040B"/>
    <w:rsid w:val="00CD0AB4"/>
    <w:rsid w:val="00CD0CD8"/>
    <w:rsid w:val="00CD0FDE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693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89E"/>
    <w:rsid w:val="00CE7EB6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5B43"/>
    <w:rsid w:val="00D06A5A"/>
    <w:rsid w:val="00D06E21"/>
    <w:rsid w:val="00D07A8C"/>
    <w:rsid w:val="00D07BD1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30113"/>
    <w:rsid w:val="00D3020B"/>
    <w:rsid w:val="00D304A4"/>
    <w:rsid w:val="00D30816"/>
    <w:rsid w:val="00D30DDB"/>
    <w:rsid w:val="00D30EF2"/>
    <w:rsid w:val="00D319DD"/>
    <w:rsid w:val="00D32535"/>
    <w:rsid w:val="00D32A54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F89"/>
    <w:rsid w:val="00D36065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C5C"/>
    <w:rsid w:val="00D452FF"/>
    <w:rsid w:val="00D4576D"/>
    <w:rsid w:val="00D45B44"/>
    <w:rsid w:val="00D45D9F"/>
    <w:rsid w:val="00D4683D"/>
    <w:rsid w:val="00D469D4"/>
    <w:rsid w:val="00D501F2"/>
    <w:rsid w:val="00D50833"/>
    <w:rsid w:val="00D50990"/>
    <w:rsid w:val="00D50BBF"/>
    <w:rsid w:val="00D519EB"/>
    <w:rsid w:val="00D51CCE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3251"/>
    <w:rsid w:val="00D735EA"/>
    <w:rsid w:val="00D73A1E"/>
    <w:rsid w:val="00D74647"/>
    <w:rsid w:val="00D746DA"/>
    <w:rsid w:val="00D7484D"/>
    <w:rsid w:val="00D74C96"/>
    <w:rsid w:val="00D752CE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0E5"/>
    <w:rsid w:val="00D94338"/>
    <w:rsid w:val="00D9499D"/>
    <w:rsid w:val="00D94D72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3D1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B03E7"/>
    <w:rsid w:val="00DB0459"/>
    <w:rsid w:val="00DB04DD"/>
    <w:rsid w:val="00DB09EA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3156"/>
    <w:rsid w:val="00E03588"/>
    <w:rsid w:val="00E03FC0"/>
    <w:rsid w:val="00E0417F"/>
    <w:rsid w:val="00E0433F"/>
    <w:rsid w:val="00E04A0D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6A2"/>
    <w:rsid w:val="00E22849"/>
    <w:rsid w:val="00E22A16"/>
    <w:rsid w:val="00E23D93"/>
    <w:rsid w:val="00E23FFF"/>
    <w:rsid w:val="00E24497"/>
    <w:rsid w:val="00E2461A"/>
    <w:rsid w:val="00E24A3B"/>
    <w:rsid w:val="00E24AAA"/>
    <w:rsid w:val="00E254CB"/>
    <w:rsid w:val="00E25C29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308"/>
    <w:rsid w:val="00E51A13"/>
    <w:rsid w:val="00E51C86"/>
    <w:rsid w:val="00E520DD"/>
    <w:rsid w:val="00E52ACD"/>
    <w:rsid w:val="00E52D17"/>
    <w:rsid w:val="00E53148"/>
    <w:rsid w:val="00E53389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A9E"/>
    <w:rsid w:val="00E56FDC"/>
    <w:rsid w:val="00E5780A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90021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6CC"/>
    <w:rsid w:val="00E95C43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2061"/>
    <w:rsid w:val="00EA22B3"/>
    <w:rsid w:val="00EA2413"/>
    <w:rsid w:val="00EA28C8"/>
    <w:rsid w:val="00EA2B0F"/>
    <w:rsid w:val="00EA2B2F"/>
    <w:rsid w:val="00EA388E"/>
    <w:rsid w:val="00EA3967"/>
    <w:rsid w:val="00EA4C46"/>
    <w:rsid w:val="00EA5083"/>
    <w:rsid w:val="00EA57DF"/>
    <w:rsid w:val="00EA5BF3"/>
    <w:rsid w:val="00EA63EE"/>
    <w:rsid w:val="00EA63F2"/>
    <w:rsid w:val="00EA6635"/>
    <w:rsid w:val="00EA68A3"/>
    <w:rsid w:val="00EA6C91"/>
    <w:rsid w:val="00EA736D"/>
    <w:rsid w:val="00EA7C9B"/>
    <w:rsid w:val="00EA7ECF"/>
    <w:rsid w:val="00EB04C9"/>
    <w:rsid w:val="00EB061C"/>
    <w:rsid w:val="00EB0889"/>
    <w:rsid w:val="00EB0D2E"/>
    <w:rsid w:val="00EB0E4F"/>
    <w:rsid w:val="00EB1242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5CF"/>
    <w:rsid w:val="00EC7A10"/>
    <w:rsid w:val="00ED0472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8B4"/>
    <w:rsid w:val="00EE4C86"/>
    <w:rsid w:val="00EE4E4E"/>
    <w:rsid w:val="00EE4F58"/>
    <w:rsid w:val="00EE5020"/>
    <w:rsid w:val="00EE5A1E"/>
    <w:rsid w:val="00EE5CC7"/>
    <w:rsid w:val="00EE5DC3"/>
    <w:rsid w:val="00EE64B4"/>
    <w:rsid w:val="00EE6BB0"/>
    <w:rsid w:val="00EE6E7A"/>
    <w:rsid w:val="00EE7720"/>
    <w:rsid w:val="00EE785A"/>
    <w:rsid w:val="00EE796A"/>
    <w:rsid w:val="00EE7AB2"/>
    <w:rsid w:val="00EE7D3B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5E1A"/>
    <w:rsid w:val="00EF6284"/>
    <w:rsid w:val="00EF65FF"/>
    <w:rsid w:val="00EF6A37"/>
    <w:rsid w:val="00EF6B0D"/>
    <w:rsid w:val="00EF6BB9"/>
    <w:rsid w:val="00EF7212"/>
    <w:rsid w:val="00EF726D"/>
    <w:rsid w:val="00F00A62"/>
    <w:rsid w:val="00F00B6E"/>
    <w:rsid w:val="00F00D64"/>
    <w:rsid w:val="00F01263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C56"/>
    <w:rsid w:val="00F24DB7"/>
    <w:rsid w:val="00F25681"/>
    <w:rsid w:val="00F25C7F"/>
    <w:rsid w:val="00F25E10"/>
    <w:rsid w:val="00F2669E"/>
    <w:rsid w:val="00F26791"/>
    <w:rsid w:val="00F27082"/>
    <w:rsid w:val="00F279C4"/>
    <w:rsid w:val="00F27F5F"/>
    <w:rsid w:val="00F305E7"/>
    <w:rsid w:val="00F3091B"/>
    <w:rsid w:val="00F30CAF"/>
    <w:rsid w:val="00F31359"/>
    <w:rsid w:val="00F319F5"/>
    <w:rsid w:val="00F31E84"/>
    <w:rsid w:val="00F32A5D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780B"/>
    <w:rsid w:val="00F90067"/>
    <w:rsid w:val="00F90707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B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6135"/>
    <w:rsid w:val="00FA6440"/>
    <w:rsid w:val="00FA6B98"/>
    <w:rsid w:val="00FA7462"/>
    <w:rsid w:val="00FA77C6"/>
    <w:rsid w:val="00FA7899"/>
    <w:rsid w:val="00FB020D"/>
    <w:rsid w:val="00FB0DF9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E22"/>
    <w:rsid w:val="00FD10BA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6124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B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styleId="Vurgu">
    <w:name w:val="Emphasis"/>
    <w:qFormat/>
    <w:rsid w:val="00B56D00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B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normal">
    <w:name w:val="m_-1950628676993168373gmail-msonormal"/>
    <w:basedOn w:val="Normal"/>
    <w:rsid w:val="00D05B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548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7751D"/>
    <w:rsid w:val="002807A4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14A4"/>
    <w:rsid w:val="00422120"/>
    <w:rsid w:val="00423933"/>
    <w:rsid w:val="0042396F"/>
    <w:rsid w:val="00426469"/>
    <w:rsid w:val="00427363"/>
    <w:rsid w:val="00436638"/>
    <w:rsid w:val="00436DF0"/>
    <w:rsid w:val="00437854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899"/>
    <w:rsid w:val="004A448A"/>
    <w:rsid w:val="004B15C1"/>
    <w:rsid w:val="004B5633"/>
    <w:rsid w:val="004B719E"/>
    <w:rsid w:val="004B741F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70D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545B"/>
    <w:rsid w:val="008D6ACC"/>
    <w:rsid w:val="008D7744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431F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82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B7944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62B39-4C08-4404-A03D-55B447EC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6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21.09.2018</vt:lpstr>
    </vt:vector>
  </TitlesOfParts>
  <Company>E.Y.K. / 617</Company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21.09.2018</dc:title>
  <dc:creator>Sau</dc:creator>
  <cp:lastModifiedBy>Sakarya Üniversitesi</cp:lastModifiedBy>
  <cp:revision>1236</cp:revision>
  <cp:lastPrinted>2018-08-15T10:29:00Z</cp:lastPrinted>
  <dcterms:created xsi:type="dcterms:W3CDTF">2018-03-02T07:50:00Z</dcterms:created>
  <dcterms:modified xsi:type="dcterms:W3CDTF">2018-10-05T13:35:00Z</dcterms:modified>
</cp:coreProperties>
</file>